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2EDA7E4" w14:textId="77777777" w:rsidR="00013FED" w:rsidRDefault="00FD73ED" w:rsidP="00FD73ED">
      <w:pPr>
        <w:spacing w:line="276" w:lineRule="auto"/>
        <w:rPr>
          <w:sz w:val="24"/>
          <w:szCs w:val="24"/>
        </w:rPr>
      </w:pPr>
      <w:r w:rsidRPr="00FD73ED">
        <w:rPr>
          <w:sz w:val="24"/>
          <w:szCs w:val="24"/>
        </w:rPr>
        <w:t xml:space="preserve">                                                                                        </w:t>
      </w:r>
    </w:p>
    <w:tbl>
      <w:tblPr>
        <w:tblStyle w:val="af3"/>
        <w:tblpPr w:leftFromText="180" w:rightFromText="180" w:vertAnchor="text" w:horzAnchor="margin" w:tblpX="-851" w:tblpY="-1894"/>
        <w:tblW w:w="176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689"/>
      </w:tblGrid>
      <w:tr w:rsidR="00391F00" w14:paraId="34564F83" w14:textId="77777777" w:rsidTr="00CB1233">
        <w:trPr>
          <w:trHeight w:val="714"/>
        </w:trPr>
        <w:tc>
          <w:tcPr>
            <w:tcW w:w="17689" w:type="dxa"/>
          </w:tcPr>
          <w:p w14:paraId="524ECE89" w14:textId="77777777" w:rsidR="00391F00" w:rsidRPr="00CB1233" w:rsidRDefault="00391F00" w:rsidP="00CB1233">
            <w:pPr>
              <w:rPr>
                <w:sz w:val="24"/>
                <w:szCs w:val="24"/>
              </w:rPr>
            </w:pPr>
          </w:p>
        </w:tc>
      </w:tr>
      <w:tr w:rsidR="00391F00" w14:paraId="07B6557C" w14:textId="77777777" w:rsidTr="00CB1233">
        <w:trPr>
          <w:trHeight w:val="479"/>
        </w:trPr>
        <w:tc>
          <w:tcPr>
            <w:tcW w:w="17689" w:type="dxa"/>
          </w:tcPr>
          <w:p w14:paraId="6E352416" w14:textId="77777777" w:rsidR="00391F00" w:rsidRDefault="00391F00" w:rsidP="00CB1233">
            <w:pPr>
              <w:jc w:val="both"/>
              <w:rPr>
                <w:sz w:val="24"/>
                <w:szCs w:val="24"/>
              </w:rPr>
            </w:pPr>
          </w:p>
        </w:tc>
      </w:tr>
      <w:tr w:rsidR="00391F00" w14:paraId="2F03D7C5" w14:textId="77777777" w:rsidTr="00CB1233">
        <w:trPr>
          <w:trHeight w:val="234"/>
        </w:trPr>
        <w:tc>
          <w:tcPr>
            <w:tcW w:w="17689" w:type="dxa"/>
          </w:tcPr>
          <w:p w14:paraId="78FA2254" w14:textId="77777777" w:rsidR="00391F00" w:rsidRPr="00CB1233" w:rsidRDefault="00391F00" w:rsidP="00CB1233">
            <w:pPr>
              <w:rPr>
                <w:sz w:val="24"/>
                <w:szCs w:val="24"/>
              </w:rPr>
            </w:pPr>
          </w:p>
        </w:tc>
      </w:tr>
      <w:tr w:rsidR="00391F00" w14:paraId="685A677E" w14:textId="77777777" w:rsidTr="00CB1233">
        <w:trPr>
          <w:trHeight w:val="234"/>
        </w:trPr>
        <w:tc>
          <w:tcPr>
            <w:tcW w:w="17689" w:type="dxa"/>
          </w:tcPr>
          <w:p w14:paraId="41795FBB" w14:textId="77777777" w:rsidR="00391F00" w:rsidRPr="00EB3FFF" w:rsidRDefault="00391F00" w:rsidP="00CB1233">
            <w:pPr>
              <w:rPr>
                <w:sz w:val="24"/>
                <w:szCs w:val="24"/>
              </w:rPr>
            </w:pPr>
          </w:p>
        </w:tc>
      </w:tr>
      <w:tr w:rsidR="00391F00" w14:paraId="32C65773" w14:textId="77777777" w:rsidTr="00CB1233">
        <w:trPr>
          <w:trHeight w:val="245"/>
        </w:trPr>
        <w:tc>
          <w:tcPr>
            <w:tcW w:w="17689" w:type="dxa"/>
          </w:tcPr>
          <w:p w14:paraId="6F412F74" w14:textId="77777777" w:rsidR="00391F00" w:rsidRDefault="00391F00" w:rsidP="00CB1233">
            <w:pPr>
              <w:tabs>
                <w:tab w:val="left" w:pos="8260"/>
              </w:tabs>
              <w:rPr>
                <w:sz w:val="24"/>
                <w:szCs w:val="24"/>
              </w:rPr>
            </w:pPr>
          </w:p>
        </w:tc>
      </w:tr>
      <w:tr w:rsidR="00391F00" w14:paraId="1D319C98" w14:textId="77777777" w:rsidTr="00CB1233">
        <w:trPr>
          <w:trHeight w:val="234"/>
        </w:trPr>
        <w:tc>
          <w:tcPr>
            <w:tcW w:w="17689" w:type="dxa"/>
          </w:tcPr>
          <w:p w14:paraId="7E15963D" w14:textId="77777777" w:rsidR="00391F00" w:rsidRDefault="00391F00" w:rsidP="00CB1233">
            <w:pPr>
              <w:rPr>
                <w:sz w:val="24"/>
                <w:szCs w:val="24"/>
              </w:rPr>
            </w:pPr>
          </w:p>
        </w:tc>
      </w:tr>
      <w:tr w:rsidR="00391F00" w14:paraId="2FE6970E" w14:textId="77777777" w:rsidTr="00CB1233">
        <w:trPr>
          <w:trHeight w:val="234"/>
        </w:trPr>
        <w:tc>
          <w:tcPr>
            <w:tcW w:w="17689" w:type="dxa"/>
          </w:tcPr>
          <w:p w14:paraId="13514591" w14:textId="77777777" w:rsidR="00391F00" w:rsidRDefault="00391F00" w:rsidP="00CB1233">
            <w:pPr>
              <w:rPr>
                <w:sz w:val="24"/>
                <w:szCs w:val="24"/>
              </w:rPr>
            </w:pPr>
          </w:p>
        </w:tc>
      </w:tr>
    </w:tbl>
    <w:p w14:paraId="3C3DC396" w14:textId="77777777" w:rsidR="00EB3FFF" w:rsidRPr="00FD73ED" w:rsidRDefault="00391F00" w:rsidP="00391F00">
      <w:pPr>
        <w:tabs>
          <w:tab w:val="center" w:pos="5032"/>
        </w:tabs>
        <w:rPr>
          <w:sz w:val="24"/>
          <w:szCs w:val="24"/>
        </w:rPr>
      </w:pPr>
      <w:r>
        <w:rPr>
          <w:sz w:val="24"/>
          <w:szCs w:val="24"/>
        </w:rPr>
        <w:tab/>
      </w:r>
      <w:r w:rsidR="00013FED">
        <w:rPr>
          <w:sz w:val="24"/>
          <w:szCs w:val="24"/>
        </w:rPr>
        <w:t xml:space="preserve">                                          </w:t>
      </w:r>
      <w:r w:rsidR="008E04AC">
        <w:rPr>
          <w:sz w:val="24"/>
          <w:szCs w:val="24"/>
        </w:rPr>
        <w:t xml:space="preserve">               </w:t>
      </w:r>
    </w:p>
    <w:p w14:paraId="2885209E" w14:textId="77777777" w:rsidR="00FD73ED" w:rsidRPr="00FD73ED" w:rsidRDefault="00FD73ED" w:rsidP="00EB3FFF">
      <w:pPr>
        <w:jc w:val="center"/>
        <w:rPr>
          <w:sz w:val="24"/>
          <w:szCs w:val="24"/>
        </w:rPr>
      </w:pPr>
    </w:p>
    <w:p w14:paraId="1641200C" w14:textId="77777777" w:rsidR="00FD73ED" w:rsidRPr="00FD73ED" w:rsidRDefault="00FD73ED" w:rsidP="00FD73ED">
      <w:pPr>
        <w:spacing w:line="276" w:lineRule="auto"/>
        <w:rPr>
          <w:sz w:val="24"/>
          <w:szCs w:val="24"/>
        </w:rPr>
      </w:pPr>
    </w:p>
    <w:p w14:paraId="5B772D3F" w14:textId="77777777" w:rsidR="00FD73ED" w:rsidRPr="00FD73ED" w:rsidRDefault="00FD73ED" w:rsidP="00FD73ED">
      <w:pPr>
        <w:spacing w:line="276" w:lineRule="auto"/>
        <w:rPr>
          <w:sz w:val="24"/>
          <w:szCs w:val="24"/>
        </w:rPr>
      </w:pPr>
    </w:p>
    <w:p w14:paraId="060FAF45" w14:textId="77777777" w:rsidR="00FD73ED" w:rsidRPr="00FD73ED" w:rsidRDefault="00FD73ED" w:rsidP="00FD73ED">
      <w:pPr>
        <w:spacing w:line="276" w:lineRule="auto"/>
        <w:rPr>
          <w:sz w:val="24"/>
          <w:szCs w:val="24"/>
        </w:rPr>
      </w:pPr>
    </w:p>
    <w:p w14:paraId="22C39454" w14:textId="77777777" w:rsidR="00FD73ED" w:rsidRPr="00FD73ED" w:rsidRDefault="00FD73ED" w:rsidP="00FD73ED">
      <w:pPr>
        <w:spacing w:line="276" w:lineRule="auto"/>
        <w:rPr>
          <w:sz w:val="24"/>
          <w:szCs w:val="24"/>
        </w:rPr>
      </w:pPr>
    </w:p>
    <w:p w14:paraId="441E1F13" w14:textId="77777777" w:rsidR="00FD73ED" w:rsidRPr="00FD73ED" w:rsidRDefault="00FD73ED" w:rsidP="00FD73ED">
      <w:pPr>
        <w:spacing w:line="276" w:lineRule="auto"/>
        <w:rPr>
          <w:sz w:val="24"/>
          <w:szCs w:val="24"/>
        </w:rPr>
      </w:pPr>
    </w:p>
    <w:p w14:paraId="529AFD75" w14:textId="77777777" w:rsidR="00FD73ED" w:rsidRPr="00FD73ED" w:rsidRDefault="00FD73ED" w:rsidP="00FD73ED">
      <w:pPr>
        <w:spacing w:line="276" w:lineRule="auto"/>
        <w:rPr>
          <w:sz w:val="24"/>
          <w:szCs w:val="24"/>
        </w:rPr>
      </w:pPr>
    </w:p>
    <w:p w14:paraId="1EFA5E61" w14:textId="77777777" w:rsidR="00FD73ED" w:rsidRPr="00FD73ED" w:rsidRDefault="00FD73ED" w:rsidP="00CB1233">
      <w:pPr>
        <w:keepNext/>
        <w:shd w:val="clear" w:color="auto" w:fill="FFFFFF"/>
        <w:spacing w:before="240" w:after="120"/>
        <w:jc w:val="center"/>
        <w:outlineLvl w:val="0"/>
        <w:rPr>
          <w:b/>
          <w:bCs/>
          <w:caps/>
          <w:spacing w:val="40"/>
          <w:kern w:val="28"/>
          <w:sz w:val="24"/>
          <w:szCs w:val="24"/>
        </w:rPr>
      </w:pPr>
      <w:r w:rsidRPr="00FD73ED">
        <w:rPr>
          <w:b/>
          <w:bCs/>
          <w:caps/>
          <w:spacing w:val="40"/>
          <w:kern w:val="28"/>
          <w:sz w:val="24"/>
          <w:szCs w:val="24"/>
        </w:rPr>
        <w:t>техническое задание</w:t>
      </w:r>
    </w:p>
    <w:p w14:paraId="06035FCC" w14:textId="77777777" w:rsidR="002F5FAD" w:rsidRPr="002F5FAD" w:rsidRDefault="002F5FAD" w:rsidP="002F5FAD">
      <w:pPr>
        <w:spacing w:line="276" w:lineRule="auto"/>
        <w:jc w:val="center"/>
        <w:rPr>
          <w:sz w:val="24"/>
          <w:szCs w:val="24"/>
        </w:rPr>
      </w:pPr>
      <w:r w:rsidRPr="002F5FAD">
        <w:rPr>
          <w:sz w:val="24"/>
          <w:szCs w:val="24"/>
        </w:rPr>
        <w:t>На выполнение ремонтно-восстановительных работ по зам</w:t>
      </w:r>
      <w:r>
        <w:rPr>
          <w:sz w:val="24"/>
          <w:szCs w:val="24"/>
        </w:rPr>
        <w:t xml:space="preserve">ене натяжного барабана и замене </w:t>
      </w:r>
      <w:r w:rsidRPr="002F5FAD">
        <w:rPr>
          <w:sz w:val="24"/>
          <w:szCs w:val="24"/>
        </w:rPr>
        <w:t xml:space="preserve">футерованных сегментов приводного барабана элеватора ковшового ВЕ-01 поз.300-013 </w:t>
      </w:r>
    </w:p>
    <w:p w14:paraId="4A7EBD32" w14:textId="77777777" w:rsidR="002F5FAD" w:rsidRDefault="002F5FAD" w:rsidP="002F5FAD">
      <w:pPr>
        <w:spacing w:line="276" w:lineRule="auto"/>
        <w:jc w:val="center"/>
        <w:rPr>
          <w:sz w:val="24"/>
          <w:szCs w:val="24"/>
        </w:rPr>
      </w:pPr>
      <w:r w:rsidRPr="002F5FAD">
        <w:rPr>
          <w:sz w:val="24"/>
          <w:szCs w:val="24"/>
        </w:rPr>
        <w:t xml:space="preserve">инв. (Р03159). </w:t>
      </w:r>
      <w:r w:rsidR="00CB1233">
        <w:rPr>
          <w:sz w:val="24"/>
          <w:szCs w:val="24"/>
        </w:rPr>
        <w:t>У</w:t>
      </w:r>
      <w:r w:rsidR="00010FCD" w:rsidRPr="00010FCD">
        <w:rPr>
          <w:sz w:val="24"/>
          <w:szCs w:val="24"/>
        </w:rPr>
        <w:t>частка о</w:t>
      </w:r>
      <w:r w:rsidR="007457A6">
        <w:rPr>
          <w:sz w:val="24"/>
          <w:szCs w:val="24"/>
        </w:rPr>
        <w:t>тгрузки сыпучих нефтепродуктов Ф</w:t>
      </w:r>
      <w:r w:rsidR="00010FCD" w:rsidRPr="00010FCD">
        <w:rPr>
          <w:sz w:val="24"/>
          <w:szCs w:val="24"/>
        </w:rPr>
        <w:t xml:space="preserve">илиала </w:t>
      </w:r>
      <w:r w:rsidR="007C0B8F">
        <w:rPr>
          <w:sz w:val="24"/>
          <w:szCs w:val="24"/>
        </w:rPr>
        <w:t xml:space="preserve">«Тюменский НПЗ» </w:t>
      </w:r>
    </w:p>
    <w:p w14:paraId="7B2D07D1" w14:textId="77777777" w:rsidR="00FD73ED" w:rsidRPr="00FD73ED" w:rsidRDefault="00010FCD" w:rsidP="002F5FAD">
      <w:pPr>
        <w:spacing w:line="276" w:lineRule="auto"/>
        <w:jc w:val="center"/>
        <w:rPr>
          <w:sz w:val="24"/>
          <w:szCs w:val="24"/>
        </w:rPr>
      </w:pPr>
      <w:r w:rsidRPr="00010FCD">
        <w:rPr>
          <w:sz w:val="24"/>
          <w:szCs w:val="24"/>
        </w:rPr>
        <w:t>ООО «</w:t>
      </w:r>
      <w:r w:rsidR="007C0B8F">
        <w:rPr>
          <w:rFonts w:ascii="Times New Roman CYR" w:hAnsi="Times New Roman CYR"/>
          <w:sz w:val="24"/>
          <w:szCs w:val="24"/>
        </w:rPr>
        <w:t>РИ-ИНВЕСТ».</w:t>
      </w:r>
    </w:p>
    <w:p w14:paraId="0991E945" w14:textId="77777777" w:rsidR="00FD73ED" w:rsidRPr="00FD73ED" w:rsidRDefault="00FD73ED" w:rsidP="00FD73ED">
      <w:pPr>
        <w:spacing w:line="276" w:lineRule="auto"/>
        <w:rPr>
          <w:sz w:val="24"/>
          <w:szCs w:val="24"/>
        </w:rPr>
      </w:pPr>
      <w:r w:rsidRPr="00FD73ED">
        <w:rPr>
          <w:sz w:val="24"/>
          <w:szCs w:val="24"/>
        </w:rPr>
        <w:t xml:space="preserve">               </w:t>
      </w:r>
      <w:r w:rsidRPr="00FD73ED">
        <w:t xml:space="preserve">                   </w:t>
      </w:r>
    </w:p>
    <w:p w14:paraId="3DAEB7C9" w14:textId="77777777" w:rsidR="00FD73ED" w:rsidRPr="00FD73ED" w:rsidRDefault="00FD73ED" w:rsidP="00FD73ED">
      <w:pPr>
        <w:jc w:val="right"/>
      </w:pPr>
      <w:r w:rsidRPr="00FD73ED">
        <w:rPr>
          <w:sz w:val="24"/>
          <w:szCs w:val="24"/>
        </w:rPr>
        <w:t xml:space="preserve">   </w:t>
      </w:r>
    </w:p>
    <w:p w14:paraId="72CD6AF0" w14:textId="77777777" w:rsidR="00FD73ED" w:rsidRPr="00FD73ED" w:rsidRDefault="00FD73ED" w:rsidP="00FD73ED"/>
    <w:p w14:paraId="4D8C7FFC" w14:textId="77777777" w:rsidR="00FD73ED" w:rsidRPr="00FD73ED" w:rsidRDefault="00FD73ED" w:rsidP="00FD73ED"/>
    <w:p w14:paraId="2216B7B2" w14:textId="77777777" w:rsidR="00FD73ED" w:rsidRPr="00FD73ED" w:rsidRDefault="00FD73ED" w:rsidP="00FD73ED"/>
    <w:p w14:paraId="5C91F6A3" w14:textId="77777777" w:rsidR="00FD73ED" w:rsidRPr="00FD73ED" w:rsidRDefault="00FD73ED" w:rsidP="00FD73ED"/>
    <w:p w14:paraId="66AFB649" w14:textId="77777777" w:rsidR="00FD73ED" w:rsidRPr="00FD73ED" w:rsidRDefault="00FD73ED" w:rsidP="00FD73ED"/>
    <w:p w14:paraId="7DF0FE02" w14:textId="77777777" w:rsidR="00FD73ED" w:rsidRPr="00FD73ED" w:rsidRDefault="00FD73ED" w:rsidP="00FD73ED"/>
    <w:p w14:paraId="214D9DB9" w14:textId="77777777" w:rsidR="00FD73ED" w:rsidRPr="00FD73ED" w:rsidRDefault="00FD73ED" w:rsidP="00FD73ED"/>
    <w:p w14:paraId="39A87396" w14:textId="77777777" w:rsidR="00FD73ED" w:rsidRPr="00FD73ED" w:rsidRDefault="00FD73ED" w:rsidP="00FD73ED"/>
    <w:p w14:paraId="0E670FDF" w14:textId="77777777" w:rsidR="00FD73ED" w:rsidRPr="00FD73ED" w:rsidRDefault="00FD73ED" w:rsidP="00FD73ED"/>
    <w:p w14:paraId="22D89157" w14:textId="77777777" w:rsidR="00FD73ED" w:rsidRPr="00FD73ED" w:rsidRDefault="00FD73ED" w:rsidP="00FD73ED"/>
    <w:p w14:paraId="694C7A57" w14:textId="77777777" w:rsidR="00FD73ED" w:rsidRPr="00FD73ED" w:rsidRDefault="00FD73ED" w:rsidP="00FD73ED"/>
    <w:p w14:paraId="35FE3D3D" w14:textId="77777777" w:rsidR="00FD73ED" w:rsidRPr="00FD73ED" w:rsidRDefault="00FD73ED" w:rsidP="00FD73ED"/>
    <w:p w14:paraId="75801AA2" w14:textId="77777777" w:rsidR="00FD73ED" w:rsidRPr="00FD73ED" w:rsidRDefault="00FD73ED" w:rsidP="00FD73ED"/>
    <w:p w14:paraId="4E8AB203" w14:textId="77777777" w:rsidR="00FD73ED" w:rsidRPr="00FD73ED" w:rsidRDefault="00FD73ED" w:rsidP="00FD73ED"/>
    <w:p w14:paraId="39DBEBFD" w14:textId="77777777" w:rsidR="00FD73ED" w:rsidRPr="00FD73ED" w:rsidRDefault="00FD73ED" w:rsidP="00FD73ED"/>
    <w:p w14:paraId="44F92D04" w14:textId="77777777" w:rsidR="00FD73ED" w:rsidRPr="00FD73ED" w:rsidRDefault="00FD73ED" w:rsidP="00FD73ED"/>
    <w:p w14:paraId="2640BFB5" w14:textId="77777777" w:rsidR="00FD73ED" w:rsidRPr="00FD73ED" w:rsidRDefault="00FD73ED" w:rsidP="00FD73ED"/>
    <w:p w14:paraId="1D0740A6" w14:textId="77777777" w:rsidR="00FD73ED" w:rsidRPr="00FD73ED" w:rsidRDefault="00FD73ED" w:rsidP="00FD73ED"/>
    <w:p w14:paraId="3A47D521" w14:textId="77777777" w:rsidR="00FD73ED" w:rsidRPr="00FD73ED" w:rsidRDefault="00FD73ED" w:rsidP="00FD73ED"/>
    <w:p w14:paraId="70C82EFF" w14:textId="77777777" w:rsidR="00FD73ED" w:rsidRPr="00FD73ED" w:rsidRDefault="00FD73ED" w:rsidP="00FD73ED"/>
    <w:p w14:paraId="4ABFEEF0" w14:textId="77777777" w:rsidR="00FD73ED" w:rsidRPr="00FD73ED" w:rsidRDefault="00FD73ED" w:rsidP="00FD73ED"/>
    <w:p w14:paraId="403E423B" w14:textId="77777777" w:rsidR="00610EF2" w:rsidRDefault="00610EF2" w:rsidP="00C41A62">
      <w:pPr>
        <w:tabs>
          <w:tab w:val="left" w:pos="3330"/>
        </w:tabs>
        <w:jc w:val="center"/>
        <w:rPr>
          <w:sz w:val="22"/>
        </w:rPr>
      </w:pPr>
    </w:p>
    <w:p w14:paraId="2F7FB17E" w14:textId="77777777" w:rsidR="00610EF2" w:rsidRDefault="00610EF2" w:rsidP="00C41A62">
      <w:pPr>
        <w:tabs>
          <w:tab w:val="left" w:pos="3330"/>
        </w:tabs>
        <w:jc w:val="center"/>
        <w:rPr>
          <w:sz w:val="22"/>
        </w:rPr>
      </w:pPr>
    </w:p>
    <w:p w14:paraId="50C9035E" w14:textId="77777777" w:rsidR="002F5FAD" w:rsidRDefault="002F5FAD" w:rsidP="00C41A62">
      <w:pPr>
        <w:tabs>
          <w:tab w:val="left" w:pos="3330"/>
        </w:tabs>
        <w:jc w:val="center"/>
        <w:rPr>
          <w:sz w:val="22"/>
        </w:rPr>
      </w:pPr>
    </w:p>
    <w:p w14:paraId="4A9309C2" w14:textId="77777777" w:rsidR="002F5FAD" w:rsidRDefault="002F5FAD" w:rsidP="00C41A62">
      <w:pPr>
        <w:tabs>
          <w:tab w:val="left" w:pos="3330"/>
        </w:tabs>
        <w:jc w:val="center"/>
        <w:rPr>
          <w:sz w:val="22"/>
        </w:rPr>
      </w:pPr>
    </w:p>
    <w:p w14:paraId="05EA44CD" w14:textId="77777777" w:rsidR="002F5FAD" w:rsidRDefault="002F5FAD" w:rsidP="00C41A62">
      <w:pPr>
        <w:tabs>
          <w:tab w:val="left" w:pos="3330"/>
        </w:tabs>
        <w:jc w:val="center"/>
        <w:rPr>
          <w:sz w:val="22"/>
        </w:rPr>
      </w:pPr>
    </w:p>
    <w:p w14:paraId="075E207A" w14:textId="77777777" w:rsidR="002F5FAD" w:rsidRDefault="002F5FAD" w:rsidP="00C41A62">
      <w:pPr>
        <w:tabs>
          <w:tab w:val="left" w:pos="3330"/>
        </w:tabs>
        <w:jc w:val="center"/>
        <w:rPr>
          <w:sz w:val="22"/>
        </w:rPr>
      </w:pPr>
    </w:p>
    <w:p w14:paraId="41109E0B" w14:textId="77777777" w:rsidR="000117F6" w:rsidRDefault="000117F6" w:rsidP="00C41A62">
      <w:pPr>
        <w:tabs>
          <w:tab w:val="left" w:pos="3330"/>
        </w:tabs>
        <w:jc w:val="center"/>
        <w:rPr>
          <w:sz w:val="22"/>
        </w:rPr>
      </w:pPr>
    </w:p>
    <w:p w14:paraId="358BEEE7" w14:textId="77777777" w:rsidR="000117F6" w:rsidRDefault="000117F6" w:rsidP="00C41A62">
      <w:pPr>
        <w:tabs>
          <w:tab w:val="left" w:pos="3330"/>
        </w:tabs>
        <w:jc w:val="center"/>
        <w:rPr>
          <w:sz w:val="22"/>
        </w:rPr>
      </w:pPr>
    </w:p>
    <w:p w14:paraId="5458E4C4" w14:textId="77777777" w:rsidR="000117F6" w:rsidRDefault="000117F6" w:rsidP="00C41A62">
      <w:pPr>
        <w:tabs>
          <w:tab w:val="left" w:pos="3330"/>
        </w:tabs>
        <w:jc w:val="center"/>
        <w:rPr>
          <w:sz w:val="22"/>
        </w:rPr>
      </w:pPr>
    </w:p>
    <w:p w14:paraId="714D0CAA" w14:textId="77777777" w:rsidR="00CB1233" w:rsidRDefault="00CB1233" w:rsidP="000117F6">
      <w:pPr>
        <w:tabs>
          <w:tab w:val="left" w:pos="3330"/>
        </w:tabs>
        <w:jc w:val="center"/>
        <w:rPr>
          <w:sz w:val="22"/>
        </w:rPr>
      </w:pPr>
    </w:p>
    <w:p w14:paraId="33EBD151" w14:textId="77777777" w:rsidR="00DE7FED" w:rsidRPr="000117F6" w:rsidRDefault="00FD73ED" w:rsidP="000117F6">
      <w:pPr>
        <w:tabs>
          <w:tab w:val="left" w:pos="3330"/>
        </w:tabs>
        <w:jc w:val="center"/>
        <w:rPr>
          <w:sz w:val="22"/>
        </w:rPr>
      </w:pPr>
      <w:r w:rsidRPr="00FD73ED">
        <w:rPr>
          <w:sz w:val="22"/>
        </w:rPr>
        <w:t>г.</w:t>
      </w:r>
      <w:r w:rsidR="00726DAF">
        <w:rPr>
          <w:sz w:val="22"/>
        </w:rPr>
        <w:t xml:space="preserve"> </w:t>
      </w:r>
      <w:r w:rsidRPr="00FD73ED">
        <w:rPr>
          <w:sz w:val="22"/>
        </w:rPr>
        <w:t>Тюмень.</w:t>
      </w:r>
    </w:p>
    <w:tbl>
      <w:tblPr>
        <w:tblpPr w:leftFromText="180" w:rightFromText="180" w:vertAnchor="text" w:tblpX="-537" w:tblpY="1"/>
        <w:tblOverlap w:val="never"/>
        <w:tblW w:w="107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2"/>
        <w:gridCol w:w="2268"/>
        <w:gridCol w:w="7938"/>
      </w:tblGrid>
      <w:tr w:rsidR="00DE7FED" w:rsidRPr="00975E53" w14:paraId="00E534CB" w14:textId="77777777" w:rsidTr="00DE2A17">
        <w:trPr>
          <w:trHeight w:val="420"/>
        </w:trPr>
        <w:tc>
          <w:tcPr>
            <w:tcW w:w="562" w:type="dxa"/>
          </w:tcPr>
          <w:p w14:paraId="78C9D821" w14:textId="77777777" w:rsidR="00DE7FED" w:rsidRPr="00975E53" w:rsidRDefault="00A51484" w:rsidP="00975E53">
            <w:pPr>
              <w:shd w:val="clear" w:color="auto" w:fill="FFFFFF" w:themeFill="background1"/>
              <w:rPr>
                <w:sz w:val="22"/>
                <w:szCs w:val="22"/>
              </w:rPr>
            </w:pPr>
            <w:r w:rsidRPr="00975E53">
              <w:rPr>
                <w:sz w:val="22"/>
                <w:szCs w:val="22"/>
              </w:rPr>
              <w:lastRenderedPageBreak/>
              <w:t>№</w:t>
            </w:r>
          </w:p>
          <w:p w14:paraId="727563AB" w14:textId="77777777" w:rsidR="00A51484" w:rsidRPr="00975E53" w:rsidRDefault="00A51484" w:rsidP="00975E53">
            <w:pPr>
              <w:shd w:val="clear" w:color="auto" w:fill="FFFFFF" w:themeFill="background1"/>
              <w:rPr>
                <w:sz w:val="22"/>
                <w:szCs w:val="22"/>
              </w:rPr>
            </w:pPr>
            <w:r w:rsidRPr="00975E53">
              <w:rPr>
                <w:sz w:val="22"/>
                <w:szCs w:val="22"/>
              </w:rPr>
              <w:t>п/п</w:t>
            </w:r>
          </w:p>
        </w:tc>
        <w:tc>
          <w:tcPr>
            <w:tcW w:w="2268" w:type="dxa"/>
          </w:tcPr>
          <w:p w14:paraId="1C7D96BA" w14:textId="77777777" w:rsidR="00DE7FED" w:rsidRPr="00975E53" w:rsidRDefault="00A51484" w:rsidP="00975E53">
            <w:pPr>
              <w:shd w:val="clear" w:color="auto" w:fill="FFFFFF" w:themeFill="background1"/>
              <w:tabs>
                <w:tab w:val="left" w:pos="459"/>
              </w:tabs>
              <w:rPr>
                <w:sz w:val="22"/>
                <w:szCs w:val="22"/>
              </w:rPr>
            </w:pPr>
            <w:r w:rsidRPr="00975E53">
              <w:rPr>
                <w:sz w:val="22"/>
                <w:szCs w:val="22"/>
              </w:rPr>
              <w:t>Общие сведения</w:t>
            </w:r>
          </w:p>
        </w:tc>
        <w:tc>
          <w:tcPr>
            <w:tcW w:w="7938" w:type="dxa"/>
          </w:tcPr>
          <w:p w14:paraId="190C1DF0" w14:textId="77777777" w:rsidR="00DE7FED" w:rsidRPr="00975E53" w:rsidRDefault="00A51484" w:rsidP="00975E53">
            <w:pPr>
              <w:shd w:val="clear" w:color="auto" w:fill="FFFFFF" w:themeFill="background1"/>
              <w:tabs>
                <w:tab w:val="left" w:pos="459"/>
              </w:tabs>
              <w:rPr>
                <w:sz w:val="22"/>
                <w:szCs w:val="22"/>
              </w:rPr>
            </w:pPr>
            <w:r w:rsidRPr="00975E53">
              <w:rPr>
                <w:sz w:val="22"/>
                <w:szCs w:val="22"/>
              </w:rPr>
              <w:t>Содержание основных данных и требований</w:t>
            </w:r>
            <w:r w:rsidR="000117F6" w:rsidRPr="000117F6">
              <w:rPr>
                <w:sz w:val="22"/>
                <w:szCs w:val="22"/>
              </w:rPr>
              <w:t>.</w:t>
            </w:r>
            <w:r w:rsidRPr="00975E53">
              <w:rPr>
                <w:sz w:val="22"/>
                <w:szCs w:val="22"/>
              </w:rPr>
              <w:t xml:space="preserve"> </w:t>
            </w:r>
          </w:p>
        </w:tc>
      </w:tr>
      <w:tr w:rsidR="00DE7FED" w:rsidRPr="00975E53" w14:paraId="7FA7137C" w14:textId="77777777" w:rsidTr="00DE2A17">
        <w:trPr>
          <w:trHeight w:val="992"/>
        </w:trPr>
        <w:tc>
          <w:tcPr>
            <w:tcW w:w="562" w:type="dxa"/>
          </w:tcPr>
          <w:p w14:paraId="7426F07D" w14:textId="77777777" w:rsidR="00DE7FED" w:rsidRPr="00975E53" w:rsidRDefault="00DE7FED" w:rsidP="00975E53">
            <w:pPr>
              <w:numPr>
                <w:ilvl w:val="0"/>
                <w:numId w:val="1"/>
              </w:numPr>
              <w:shd w:val="clear" w:color="auto" w:fill="FFFFFF" w:themeFill="background1"/>
              <w:tabs>
                <w:tab w:val="num" w:pos="426"/>
              </w:tabs>
              <w:ind w:left="426" w:hanging="426"/>
              <w:rPr>
                <w:sz w:val="22"/>
                <w:szCs w:val="22"/>
              </w:rPr>
            </w:pPr>
          </w:p>
        </w:tc>
        <w:tc>
          <w:tcPr>
            <w:tcW w:w="2268" w:type="dxa"/>
          </w:tcPr>
          <w:p w14:paraId="14E4D3B7" w14:textId="77777777" w:rsidR="00DE7FED" w:rsidRPr="00975E53" w:rsidRDefault="00DE7FED" w:rsidP="00975E53">
            <w:pPr>
              <w:shd w:val="clear" w:color="auto" w:fill="FFFFFF" w:themeFill="background1"/>
              <w:tabs>
                <w:tab w:val="left" w:pos="459"/>
              </w:tabs>
              <w:rPr>
                <w:sz w:val="22"/>
                <w:szCs w:val="22"/>
              </w:rPr>
            </w:pPr>
            <w:r w:rsidRPr="00975E53">
              <w:rPr>
                <w:sz w:val="22"/>
                <w:szCs w:val="22"/>
              </w:rPr>
              <w:t>Заказчик</w:t>
            </w:r>
          </w:p>
          <w:p w14:paraId="299ACC81" w14:textId="77777777" w:rsidR="00072468" w:rsidRPr="00975E53" w:rsidRDefault="00072468" w:rsidP="00975E53">
            <w:pPr>
              <w:pStyle w:val="22"/>
              <w:numPr>
                <w:ilvl w:val="0"/>
                <w:numId w:val="25"/>
              </w:numPr>
              <w:shd w:val="clear" w:color="auto" w:fill="auto"/>
              <w:tabs>
                <w:tab w:val="left" w:pos="142"/>
              </w:tabs>
              <w:spacing w:line="240" w:lineRule="auto"/>
              <w:ind w:left="0" w:firstLine="0"/>
              <w:rPr>
                <w:rStyle w:val="211pt0"/>
              </w:rPr>
            </w:pPr>
            <w:r w:rsidRPr="00975E53">
              <w:rPr>
                <w:rStyle w:val="211pt0"/>
              </w:rPr>
              <w:t>Юридический адрес</w:t>
            </w:r>
          </w:p>
          <w:p w14:paraId="32A42D1B" w14:textId="77777777" w:rsidR="00072468" w:rsidRPr="00975E53" w:rsidRDefault="00072468" w:rsidP="00975E53">
            <w:pPr>
              <w:pStyle w:val="22"/>
              <w:numPr>
                <w:ilvl w:val="0"/>
                <w:numId w:val="25"/>
              </w:numPr>
              <w:shd w:val="clear" w:color="auto" w:fill="auto"/>
              <w:tabs>
                <w:tab w:val="left" w:pos="142"/>
              </w:tabs>
              <w:spacing w:line="240" w:lineRule="auto"/>
              <w:ind w:left="0" w:firstLine="0"/>
              <w:rPr>
                <w:rStyle w:val="211pt0"/>
              </w:rPr>
            </w:pPr>
            <w:r w:rsidRPr="00975E53">
              <w:rPr>
                <w:rStyle w:val="211pt0"/>
              </w:rPr>
              <w:t>почтовый адрес</w:t>
            </w:r>
          </w:p>
          <w:p w14:paraId="5F634025" w14:textId="77777777" w:rsidR="00072468" w:rsidRPr="00975E53" w:rsidRDefault="00072468" w:rsidP="00975E53">
            <w:pPr>
              <w:pStyle w:val="22"/>
              <w:numPr>
                <w:ilvl w:val="0"/>
                <w:numId w:val="25"/>
              </w:numPr>
              <w:shd w:val="clear" w:color="auto" w:fill="auto"/>
              <w:tabs>
                <w:tab w:val="left" w:pos="142"/>
              </w:tabs>
              <w:spacing w:line="240" w:lineRule="auto"/>
              <w:ind w:left="0" w:firstLine="0"/>
              <w:rPr>
                <w:rStyle w:val="211pt0"/>
              </w:rPr>
            </w:pPr>
            <w:r w:rsidRPr="00975E53">
              <w:rPr>
                <w:rStyle w:val="211pt0"/>
                <w:rFonts w:eastAsiaTheme="minorHAnsi"/>
              </w:rPr>
              <w:t xml:space="preserve">телефон, факс </w:t>
            </w:r>
          </w:p>
          <w:p w14:paraId="7DA0B563" w14:textId="77777777" w:rsidR="00072468" w:rsidRPr="00975E53" w:rsidRDefault="00072468" w:rsidP="00975E53">
            <w:pPr>
              <w:pStyle w:val="22"/>
              <w:numPr>
                <w:ilvl w:val="0"/>
                <w:numId w:val="25"/>
              </w:numPr>
              <w:shd w:val="clear" w:color="auto" w:fill="auto"/>
              <w:tabs>
                <w:tab w:val="left" w:pos="142"/>
              </w:tabs>
              <w:spacing w:line="240" w:lineRule="auto"/>
              <w:ind w:left="0" w:firstLine="0"/>
              <w:rPr>
                <w:rStyle w:val="211pt0"/>
                <w:shd w:val="clear" w:color="auto" w:fill="auto"/>
              </w:rPr>
            </w:pPr>
            <w:r w:rsidRPr="00975E53">
              <w:rPr>
                <w:rStyle w:val="211pt0"/>
                <w:lang w:val="en-US" w:bidi="en-US"/>
              </w:rPr>
              <w:t>e</w:t>
            </w:r>
            <w:r w:rsidRPr="00975E53">
              <w:rPr>
                <w:rStyle w:val="211pt0"/>
                <w:lang w:bidi="en-US"/>
              </w:rPr>
              <w:t>-</w:t>
            </w:r>
            <w:r w:rsidRPr="00975E53">
              <w:rPr>
                <w:rStyle w:val="211pt0"/>
                <w:lang w:val="en-US" w:bidi="en-US"/>
              </w:rPr>
              <w:t>mail</w:t>
            </w:r>
          </w:p>
          <w:p w14:paraId="195B9107" w14:textId="77777777" w:rsidR="00072468" w:rsidRPr="00975E53" w:rsidRDefault="00072468" w:rsidP="00975E53">
            <w:pPr>
              <w:pStyle w:val="22"/>
              <w:numPr>
                <w:ilvl w:val="0"/>
                <w:numId w:val="25"/>
              </w:numPr>
              <w:shd w:val="clear" w:color="auto" w:fill="auto"/>
              <w:tabs>
                <w:tab w:val="left" w:pos="142"/>
              </w:tabs>
              <w:spacing w:line="240" w:lineRule="auto"/>
              <w:ind w:left="0" w:firstLine="0"/>
              <w:rPr>
                <w:color w:val="000000"/>
                <w:sz w:val="22"/>
                <w:szCs w:val="22"/>
                <w:lang w:bidi="ru-RU"/>
              </w:rPr>
            </w:pPr>
            <w:r w:rsidRPr="00975E53">
              <w:rPr>
                <w:rStyle w:val="211pt0"/>
              </w:rPr>
              <w:t>Генеральный директор</w:t>
            </w:r>
          </w:p>
        </w:tc>
        <w:tc>
          <w:tcPr>
            <w:tcW w:w="7938" w:type="dxa"/>
          </w:tcPr>
          <w:p w14:paraId="68D768F8" w14:textId="77777777" w:rsidR="003C0F6F" w:rsidRPr="00975E53" w:rsidRDefault="00726DAF" w:rsidP="00975E53">
            <w:pPr>
              <w:pStyle w:val="22"/>
              <w:shd w:val="clear" w:color="auto" w:fill="auto"/>
              <w:spacing w:line="240" w:lineRule="auto"/>
              <w:ind w:right="-143"/>
              <w:rPr>
                <w:rStyle w:val="211pt"/>
              </w:rPr>
            </w:pPr>
            <w:r w:rsidRPr="00975E53">
              <w:rPr>
                <w:rStyle w:val="211pt"/>
              </w:rPr>
              <w:t xml:space="preserve">1.1 </w:t>
            </w:r>
            <w:r w:rsidR="003C0F6F" w:rsidRPr="00975E53">
              <w:rPr>
                <w:rStyle w:val="211pt"/>
              </w:rPr>
              <w:t>Общество с ограниченной ответственностью</w:t>
            </w:r>
          </w:p>
          <w:p w14:paraId="2AE2F179" w14:textId="77777777" w:rsidR="003C0F6F" w:rsidRPr="00975E53" w:rsidRDefault="003C0F6F" w:rsidP="00975E53">
            <w:pPr>
              <w:pStyle w:val="22"/>
              <w:shd w:val="clear" w:color="auto" w:fill="auto"/>
              <w:spacing w:line="240" w:lineRule="auto"/>
              <w:ind w:right="-143"/>
              <w:rPr>
                <w:rStyle w:val="211pt"/>
              </w:rPr>
            </w:pPr>
            <w:r w:rsidRPr="00975E53">
              <w:rPr>
                <w:rStyle w:val="211pt"/>
              </w:rPr>
              <w:t xml:space="preserve">«РИ-ИНВЕСТ» </w:t>
            </w:r>
          </w:p>
          <w:p w14:paraId="68722FF7" w14:textId="49B1F051" w:rsidR="002F3F76" w:rsidRPr="00AB3CCE" w:rsidRDefault="00AB3CCE" w:rsidP="00975E53">
            <w:pPr>
              <w:shd w:val="clear" w:color="auto" w:fill="FFFFFF" w:themeFill="background1"/>
              <w:tabs>
                <w:tab w:val="left" w:pos="459"/>
              </w:tabs>
              <w:rPr>
                <w:color w:val="000000"/>
                <w:sz w:val="22"/>
                <w:szCs w:val="22"/>
                <w:shd w:val="clear" w:color="auto" w:fill="FFFFFF"/>
                <w:lang w:bidi="ru-RU"/>
              </w:rPr>
            </w:pPr>
            <w:r>
              <w:rPr>
                <w:color w:val="000000"/>
                <w:sz w:val="22"/>
                <w:szCs w:val="22"/>
                <w:shd w:val="clear" w:color="auto" w:fill="FFFFFF"/>
                <w:lang w:bidi="ru-RU"/>
              </w:rPr>
              <w:t xml:space="preserve"> </w:t>
            </w:r>
          </w:p>
        </w:tc>
      </w:tr>
      <w:tr w:rsidR="00DE7FED" w:rsidRPr="00975E53" w14:paraId="3ADFA509" w14:textId="77777777" w:rsidTr="00DE2A17">
        <w:trPr>
          <w:trHeight w:val="1249"/>
        </w:trPr>
        <w:tc>
          <w:tcPr>
            <w:tcW w:w="562" w:type="dxa"/>
          </w:tcPr>
          <w:p w14:paraId="47A36672" w14:textId="77777777" w:rsidR="00DE7FED" w:rsidRPr="00975E53" w:rsidRDefault="00DE7FED" w:rsidP="00975E53">
            <w:pPr>
              <w:numPr>
                <w:ilvl w:val="0"/>
                <w:numId w:val="1"/>
              </w:numPr>
              <w:shd w:val="clear" w:color="auto" w:fill="FFFFFF" w:themeFill="background1"/>
              <w:tabs>
                <w:tab w:val="num" w:pos="426"/>
              </w:tabs>
              <w:ind w:left="426" w:hanging="426"/>
              <w:rPr>
                <w:sz w:val="22"/>
                <w:szCs w:val="22"/>
              </w:rPr>
            </w:pPr>
          </w:p>
        </w:tc>
        <w:tc>
          <w:tcPr>
            <w:tcW w:w="2268" w:type="dxa"/>
          </w:tcPr>
          <w:p w14:paraId="629DFA8E" w14:textId="77777777" w:rsidR="00DE7FED" w:rsidRPr="00975E53" w:rsidRDefault="00C5407E" w:rsidP="00975E53">
            <w:pPr>
              <w:shd w:val="clear" w:color="auto" w:fill="FFFFFF" w:themeFill="background1"/>
              <w:tabs>
                <w:tab w:val="left" w:pos="459"/>
              </w:tabs>
              <w:rPr>
                <w:sz w:val="22"/>
                <w:szCs w:val="22"/>
              </w:rPr>
            </w:pPr>
            <w:r w:rsidRPr="00975E53">
              <w:rPr>
                <w:rStyle w:val="211pt0"/>
              </w:rPr>
              <w:t>Место расположения объекта</w:t>
            </w:r>
          </w:p>
        </w:tc>
        <w:tc>
          <w:tcPr>
            <w:tcW w:w="7938" w:type="dxa"/>
          </w:tcPr>
          <w:p w14:paraId="61A1FCF0" w14:textId="77777777" w:rsidR="003C0F6F" w:rsidRPr="00975E53" w:rsidRDefault="00726DAF" w:rsidP="00975E53">
            <w:pPr>
              <w:pStyle w:val="22"/>
              <w:shd w:val="clear" w:color="auto" w:fill="auto"/>
              <w:spacing w:line="220" w:lineRule="exact"/>
              <w:rPr>
                <w:rStyle w:val="211pt0"/>
              </w:rPr>
            </w:pPr>
            <w:r w:rsidRPr="00975E53">
              <w:rPr>
                <w:rStyle w:val="211pt0"/>
              </w:rPr>
              <w:t xml:space="preserve">2.1 </w:t>
            </w:r>
            <w:r w:rsidR="003C0F6F" w:rsidRPr="00975E53">
              <w:rPr>
                <w:rStyle w:val="211pt0"/>
              </w:rPr>
              <w:t xml:space="preserve">Промышленная площадка филиала «Тюменский НПЗ» </w:t>
            </w:r>
          </w:p>
          <w:p w14:paraId="1E717DD9" w14:textId="77777777" w:rsidR="003C0F6F" w:rsidRPr="00975E53" w:rsidRDefault="003C0F6F" w:rsidP="00975E53">
            <w:pPr>
              <w:pStyle w:val="22"/>
              <w:shd w:val="clear" w:color="auto" w:fill="auto"/>
              <w:spacing w:line="220" w:lineRule="exact"/>
              <w:rPr>
                <w:rStyle w:val="211pt0"/>
              </w:rPr>
            </w:pPr>
            <w:r w:rsidRPr="00975E53">
              <w:rPr>
                <w:rStyle w:val="211pt0"/>
              </w:rPr>
              <w:t xml:space="preserve">ООО «РИ-ИНВЕСТ» </w:t>
            </w:r>
          </w:p>
          <w:p w14:paraId="02F5AE93" w14:textId="77777777" w:rsidR="003C0F6F" w:rsidRPr="00975E53" w:rsidRDefault="003C0F6F" w:rsidP="00975E53">
            <w:pPr>
              <w:pStyle w:val="22"/>
              <w:spacing w:line="240" w:lineRule="auto"/>
              <w:ind w:right="-143"/>
              <w:rPr>
                <w:rStyle w:val="211pt0"/>
              </w:rPr>
            </w:pPr>
            <w:r w:rsidRPr="00975E53">
              <w:rPr>
                <w:rStyle w:val="211pt0"/>
              </w:rPr>
              <w:t>Место осуществления деятельности:</w:t>
            </w:r>
          </w:p>
          <w:p w14:paraId="2636EE7B" w14:textId="77777777" w:rsidR="003C0F6F" w:rsidRPr="00975E53" w:rsidRDefault="003C0F6F" w:rsidP="00975E53">
            <w:pPr>
              <w:widowControl w:val="0"/>
              <w:spacing w:line="220" w:lineRule="exact"/>
              <w:rPr>
                <w:color w:val="000000"/>
                <w:sz w:val="22"/>
                <w:szCs w:val="22"/>
                <w:shd w:val="clear" w:color="auto" w:fill="FFFFFF"/>
                <w:lang w:bidi="ru-RU"/>
              </w:rPr>
            </w:pPr>
            <w:r w:rsidRPr="00975E53">
              <w:rPr>
                <w:color w:val="000000"/>
                <w:sz w:val="22"/>
                <w:szCs w:val="22"/>
                <w:shd w:val="clear" w:color="auto" w:fill="FFFFFF"/>
                <w:lang w:bidi="ru-RU"/>
              </w:rPr>
              <w:t xml:space="preserve">филиал «Тюменский НПЗ» ООО «РИ-ИНВЕСТ» </w:t>
            </w:r>
          </w:p>
          <w:p w14:paraId="2467BD8E" w14:textId="77777777" w:rsidR="002F3F76" w:rsidRPr="000117F6" w:rsidRDefault="003C0F6F" w:rsidP="00975E53">
            <w:pPr>
              <w:shd w:val="clear" w:color="auto" w:fill="FFFFFF" w:themeFill="background1"/>
              <w:tabs>
                <w:tab w:val="left" w:pos="459"/>
              </w:tabs>
              <w:rPr>
                <w:color w:val="000000"/>
                <w:sz w:val="22"/>
                <w:szCs w:val="22"/>
                <w:shd w:val="clear" w:color="auto" w:fill="FFFFFF"/>
                <w:lang w:bidi="ru-RU"/>
              </w:rPr>
            </w:pPr>
            <w:r w:rsidRPr="00975E53">
              <w:rPr>
                <w:rStyle w:val="211pt0"/>
              </w:rPr>
              <w:t>625047, Тюменская область, г.</w:t>
            </w:r>
            <w:r w:rsidR="00617502">
              <w:rPr>
                <w:rStyle w:val="211pt0"/>
              </w:rPr>
              <w:t xml:space="preserve"> </w:t>
            </w:r>
            <w:r w:rsidRPr="00975E53">
              <w:rPr>
                <w:rStyle w:val="211pt0"/>
              </w:rPr>
              <w:t>о город Тюмень, г.</w:t>
            </w:r>
            <w:r w:rsidR="00617502">
              <w:rPr>
                <w:rStyle w:val="211pt0"/>
              </w:rPr>
              <w:t xml:space="preserve"> </w:t>
            </w:r>
            <w:r w:rsidRPr="00975E53">
              <w:rPr>
                <w:rStyle w:val="211pt0"/>
              </w:rPr>
              <w:t>Тюмень, тер автодороги тракт Старый Тобольский км 6-ой,д.20</w:t>
            </w:r>
            <w:r w:rsidR="000117F6" w:rsidRPr="000117F6">
              <w:rPr>
                <w:rStyle w:val="211pt0"/>
              </w:rPr>
              <w:t>.</w:t>
            </w:r>
          </w:p>
        </w:tc>
      </w:tr>
      <w:tr w:rsidR="00C5407E" w:rsidRPr="00975E53" w14:paraId="4B9B39B5" w14:textId="77777777" w:rsidTr="00DE2A17">
        <w:trPr>
          <w:trHeight w:val="403"/>
        </w:trPr>
        <w:tc>
          <w:tcPr>
            <w:tcW w:w="562" w:type="dxa"/>
          </w:tcPr>
          <w:p w14:paraId="30CB29CE" w14:textId="77777777" w:rsidR="00C5407E" w:rsidRPr="00975E53" w:rsidRDefault="00C5407E" w:rsidP="00975E53">
            <w:pPr>
              <w:numPr>
                <w:ilvl w:val="0"/>
                <w:numId w:val="1"/>
              </w:numPr>
              <w:shd w:val="clear" w:color="auto" w:fill="FFFFFF" w:themeFill="background1"/>
              <w:tabs>
                <w:tab w:val="num" w:pos="426"/>
              </w:tabs>
              <w:ind w:left="426" w:hanging="426"/>
              <w:rPr>
                <w:sz w:val="22"/>
                <w:szCs w:val="22"/>
              </w:rPr>
            </w:pPr>
          </w:p>
        </w:tc>
        <w:tc>
          <w:tcPr>
            <w:tcW w:w="2268" w:type="dxa"/>
          </w:tcPr>
          <w:p w14:paraId="7D0F8E03" w14:textId="77777777" w:rsidR="00C5407E" w:rsidRPr="00975E53" w:rsidRDefault="00C5407E" w:rsidP="00975E53">
            <w:pPr>
              <w:shd w:val="clear" w:color="auto" w:fill="FFFFFF" w:themeFill="background1"/>
              <w:tabs>
                <w:tab w:val="left" w:pos="459"/>
              </w:tabs>
              <w:rPr>
                <w:sz w:val="22"/>
                <w:szCs w:val="22"/>
              </w:rPr>
            </w:pPr>
            <w:r w:rsidRPr="00975E53">
              <w:rPr>
                <w:sz w:val="22"/>
                <w:szCs w:val="22"/>
              </w:rPr>
              <w:t>Основание для выполнения</w:t>
            </w:r>
          </w:p>
        </w:tc>
        <w:tc>
          <w:tcPr>
            <w:tcW w:w="7938" w:type="dxa"/>
          </w:tcPr>
          <w:p w14:paraId="58C8028C" w14:textId="77777777" w:rsidR="002F5FAD" w:rsidRPr="002F5FAD" w:rsidRDefault="002F5FAD" w:rsidP="002F5FAD">
            <w:pPr>
              <w:shd w:val="clear" w:color="auto" w:fill="FFFFFF" w:themeFill="background1"/>
              <w:tabs>
                <w:tab w:val="left" w:pos="459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  <w:r w:rsidRPr="002F5FAD">
              <w:rPr>
                <w:sz w:val="22"/>
                <w:szCs w:val="22"/>
              </w:rPr>
              <w:t>.1 Замена натяжного барабана (в сборе) на ковшевом элеваторе BE-01;</w:t>
            </w:r>
          </w:p>
          <w:p w14:paraId="0C169FA3" w14:textId="77777777" w:rsidR="00C5407E" w:rsidRDefault="002F5FAD" w:rsidP="002F5FAD">
            <w:pPr>
              <w:shd w:val="clear" w:color="auto" w:fill="FFFFFF" w:themeFill="background1"/>
              <w:tabs>
                <w:tab w:val="left" w:pos="459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  <w:r w:rsidRPr="002F5FAD">
              <w:rPr>
                <w:sz w:val="22"/>
                <w:szCs w:val="22"/>
              </w:rPr>
              <w:t>.2 Замена металлических футерованных сегментов приводного барабана-5шт.</w:t>
            </w:r>
          </w:p>
          <w:p w14:paraId="5AF6DD78" w14:textId="77777777" w:rsidR="00CB1233" w:rsidRPr="00975E53" w:rsidRDefault="00CB1233" w:rsidP="002F5FAD">
            <w:pPr>
              <w:shd w:val="clear" w:color="auto" w:fill="FFFFFF" w:themeFill="background1"/>
              <w:tabs>
                <w:tab w:val="left" w:pos="459"/>
              </w:tabs>
              <w:rPr>
                <w:sz w:val="22"/>
                <w:szCs w:val="22"/>
              </w:rPr>
            </w:pPr>
          </w:p>
        </w:tc>
      </w:tr>
      <w:tr w:rsidR="00C5407E" w:rsidRPr="00975E53" w14:paraId="1D490AA3" w14:textId="77777777" w:rsidTr="00DE2A17">
        <w:trPr>
          <w:trHeight w:val="297"/>
        </w:trPr>
        <w:tc>
          <w:tcPr>
            <w:tcW w:w="562" w:type="dxa"/>
          </w:tcPr>
          <w:p w14:paraId="1D01AAED" w14:textId="77777777" w:rsidR="00C5407E" w:rsidRPr="00975E53" w:rsidRDefault="00C5407E" w:rsidP="00975E53">
            <w:pPr>
              <w:pStyle w:val="af4"/>
              <w:numPr>
                <w:ilvl w:val="0"/>
                <w:numId w:val="1"/>
              </w:numPr>
              <w:shd w:val="clear" w:color="auto" w:fill="FFFFFF" w:themeFill="background1"/>
              <w:tabs>
                <w:tab w:val="num" w:pos="532"/>
              </w:tabs>
              <w:ind w:hanging="396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</w:tcPr>
          <w:p w14:paraId="6406F53A" w14:textId="77777777" w:rsidR="00C5407E" w:rsidRPr="00975E53" w:rsidRDefault="00C5407E" w:rsidP="00975E53">
            <w:pPr>
              <w:shd w:val="clear" w:color="auto" w:fill="FFFFFF" w:themeFill="background1"/>
              <w:tabs>
                <w:tab w:val="left" w:pos="459"/>
              </w:tabs>
              <w:rPr>
                <w:sz w:val="22"/>
                <w:szCs w:val="22"/>
              </w:rPr>
            </w:pPr>
            <w:r w:rsidRPr="00975E53">
              <w:rPr>
                <w:sz w:val="22"/>
                <w:szCs w:val="22"/>
              </w:rPr>
              <w:t xml:space="preserve">Наименование объекта </w:t>
            </w:r>
          </w:p>
        </w:tc>
        <w:tc>
          <w:tcPr>
            <w:tcW w:w="7938" w:type="dxa"/>
          </w:tcPr>
          <w:p w14:paraId="79FA9592" w14:textId="77777777" w:rsidR="00C5407E" w:rsidRPr="00975E53" w:rsidRDefault="00726DAF" w:rsidP="00975E53">
            <w:pPr>
              <w:shd w:val="clear" w:color="auto" w:fill="FFFFFF" w:themeFill="background1"/>
              <w:tabs>
                <w:tab w:val="left" w:pos="459"/>
              </w:tabs>
              <w:rPr>
                <w:sz w:val="22"/>
                <w:szCs w:val="22"/>
              </w:rPr>
            </w:pPr>
            <w:r w:rsidRPr="00975E53">
              <w:rPr>
                <w:sz w:val="22"/>
                <w:szCs w:val="22"/>
              </w:rPr>
              <w:t xml:space="preserve">4.1 </w:t>
            </w:r>
            <w:r w:rsidR="00C5407E" w:rsidRPr="00975E53">
              <w:rPr>
                <w:sz w:val="22"/>
                <w:szCs w:val="22"/>
              </w:rPr>
              <w:t xml:space="preserve">Участок отгрузки сыпучих нефтепродуктов. </w:t>
            </w:r>
          </w:p>
        </w:tc>
      </w:tr>
      <w:tr w:rsidR="00C5407E" w:rsidRPr="00975E53" w14:paraId="066583AD" w14:textId="77777777" w:rsidTr="00DE2A17">
        <w:trPr>
          <w:trHeight w:val="1934"/>
        </w:trPr>
        <w:tc>
          <w:tcPr>
            <w:tcW w:w="562" w:type="dxa"/>
          </w:tcPr>
          <w:p w14:paraId="1629C7CA" w14:textId="77777777" w:rsidR="00C5407E" w:rsidRPr="00975E53" w:rsidRDefault="00C5407E" w:rsidP="00975E53">
            <w:pPr>
              <w:numPr>
                <w:ilvl w:val="0"/>
                <w:numId w:val="1"/>
              </w:numPr>
              <w:shd w:val="clear" w:color="auto" w:fill="FFFFFF" w:themeFill="background1"/>
              <w:tabs>
                <w:tab w:val="num" w:pos="426"/>
              </w:tabs>
              <w:ind w:left="426" w:hanging="426"/>
              <w:rPr>
                <w:sz w:val="22"/>
                <w:szCs w:val="22"/>
              </w:rPr>
            </w:pPr>
          </w:p>
        </w:tc>
        <w:tc>
          <w:tcPr>
            <w:tcW w:w="2268" w:type="dxa"/>
          </w:tcPr>
          <w:p w14:paraId="5BE2492D" w14:textId="77777777" w:rsidR="00C5407E" w:rsidRPr="00975E53" w:rsidRDefault="00C5407E" w:rsidP="00975E53">
            <w:pPr>
              <w:shd w:val="clear" w:color="auto" w:fill="FFFFFF" w:themeFill="background1"/>
              <w:tabs>
                <w:tab w:val="left" w:pos="459"/>
              </w:tabs>
              <w:rPr>
                <w:sz w:val="22"/>
                <w:szCs w:val="22"/>
              </w:rPr>
            </w:pPr>
            <w:r w:rsidRPr="00975E53">
              <w:rPr>
                <w:sz w:val="22"/>
                <w:szCs w:val="22"/>
              </w:rPr>
              <w:t>Краткая характеристика объекта</w:t>
            </w:r>
          </w:p>
        </w:tc>
        <w:tc>
          <w:tcPr>
            <w:tcW w:w="7938" w:type="dxa"/>
          </w:tcPr>
          <w:p w14:paraId="131E376A" w14:textId="77777777" w:rsidR="000117F6" w:rsidRDefault="002F5FAD" w:rsidP="000117F6">
            <w:pPr>
              <w:shd w:val="clear" w:color="auto" w:fill="FFFFFF" w:themeFill="background1"/>
              <w:tabs>
                <w:tab w:val="left" w:pos="459"/>
              </w:tabs>
            </w:pPr>
            <w:r w:rsidRPr="000117F6">
              <w:t xml:space="preserve">Ковшевой элеватор </w:t>
            </w:r>
            <w:r w:rsidRPr="000117F6">
              <w:rPr>
                <w:lang w:val="en-US"/>
              </w:rPr>
              <w:t>BE</w:t>
            </w:r>
            <w:r w:rsidR="00617502" w:rsidRPr="000117F6">
              <w:t>-01</w:t>
            </w:r>
            <w:r w:rsidR="00C5407E" w:rsidRPr="000117F6">
              <w:t xml:space="preserve">. </w:t>
            </w:r>
            <w:r w:rsidR="00481D84" w:rsidRPr="000117F6">
              <w:t>Расположен на участке отгрузки к</w:t>
            </w:r>
            <w:r w:rsidR="00A01B42" w:rsidRPr="000117F6">
              <w:t>окса</w:t>
            </w:r>
            <w:r w:rsidR="00A4370C" w:rsidRPr="000117F6">
              <w:t>.</w:t>
            </w:r>
            <w:r w:rsidR="00A01B42" w:rsidRPr="000117F6">
              <w:t xml:space="preserve"> </w:t>
            </w:r>
          </w:p>
          <w:p w14:paraId="09409ED9" w14:textId="77777777" w:rsidR="00C5407E" w:rsidRPr="00CB1233" w:rsidRDefault="00010FCD" w:rsidP="000117F6">
            <w:pPr>
              <w:shd w:val="clear" w:color="auto" w:fill="FFFFFF" w:themeFill="background1"/>
              <w:tabs>
                <w:tab w:val="left" w:pos="459"/>
              </w:tabs>
            </w:pPr>
            <w:r w:rsidRPr="000117F6">
              <w:t>Поз.300-013</w:t>
            </w:r>
            <w:r w:rsidR="000117F6" w:rsidRPr="00CB1233">
              <w:t>.</w:t>
            </w:r>
          </w:p>
          <w:p w14:paraId="0F1AAD4C" w14:textId="77777777" w:rsidR="00C5407E" w:rsidRPr="00975E53" w:rsidRDefault="00C5407E" w:rsidP="00975E53">
            <w:pPr>
              <w:shd w:val="clear" w:color="auto" w:fill="FFFFFF" w:themeFill="background1"/>
              <w:tabs>
                <w:tab w:val="left" w:pos="459"/>
              </w:tabs>
              <w:rPr>
                <w:sz w:val="22"/>
                <w:szCs w:val="22"/>
              </w:rPr>
            </w:pPr>
            <w:r w:rsidRPr="00975E53">
              <w:rPr>
                <w:sz w:val="22"/>
                <w:szCs w:val="22"/>
              </w:rPr>
              <w:t>Д</w:t>
            </w:r>
            <w:r w:rsidR="00A01B42" w:rsidRPr="00975E53">
              <w:rPr>
                <w:sz w:val="22"/>
                <w:szCs w:val="22"/>
              </w:rPr>
              <w:t>л</w:t>
            </w:r>
            <w:r w:rsidR="002F5FAD">
              <w:rPr>
                <w:sz w:val="22"/>
                <w:szCs w:val="22"/>
              </w:rPr>
              <w:t>ина между осями барабанов</w:t>
            </w:r>
            <w:r w:rsidR="00617502">
              <w:rPr>
                <w:sz w:val="22"/>
                <w:szCs w:val="22"/>
              </w:rPr>
              <w:t xml:space="preserve"> </w:t>
            </w:r>
            <w:r w:rsidR="002F5FAD">
              <w:rPr>
                <w:sz w:val="22"/>
                <w:szCs w:val="22"/>
              </w:rPr>
              <w:t xml:space="preserve">- </w:t>
            </w:r>
            <w:r w:rsidR="002F5FAD" w:rsidRPr="002F5FAD">
              <w:rPr>
                <w:sz w:val="22"/>
                <w:szCs w:val="22"/>
              </w:rPr>
              <w:t>22987</w:t>
            </w:r>
            <w:r w:rsidR="00617502">
              <w:rPr>
                <w:sz w:val="22"/>
                <w:szCs w:val="22"/>
              </w:rPr>
              <w:t xml:space="preserve"> </w:t>
            </w:r>
            <w:r w:rsidRPr="00975E53">
              <w:rPr>
                <w:sz w:val="22"/>
                <w:szCs w:val="22"/>
              </w:rPr>
              <w:t>мм.</w:t>
            </w:r>
          </w:p>
          <w:p w14:paraId="0D76F482" w14:textId="77777777" w:rsidR="00C5407E" w:rsidRPr="00617502" w:rsidRDefault="008216E1" w:rsidP="00975E53">
            <w:pPr>
              <w:shd w:val="clear" w:color="auto" w:fill="FFFFFF" w:themeFill="background1"/>
              <w:tabs>
                <w:tab w:val="left" w:pos="459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Мощность конвейера</w:t>
            </w:r>
            <w:r w:rsidR="00617502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-</w:t>
            </w:r>
            <w:r w:rsidR="00617502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75</w:t>
            </w:r>
            <w:r w:rsidR="00C5407E" w:rsidRPr="00975E53">
              <w:rPr>
                <w:sz w:val="22"/>
                <w:szCs w:val="22"/>
                <w:lang w:val="en-US"/>
              </w:rPr>
              <w:t>Kw</w:t>
            </w:r>
            <w:r w:rsidR="00617502">
              <w:rPr>
                <w:sz w:val="22"/>
                <w:szCs w:val="22"/>
              </w:rPr>
              <w:t>.</w:t>
            </w:r>
          </w:p>
          <w:p w14:paraId="278EE609" w14:textId="77777777" w:rsidR="00C5407E" w:rsidRPr="00975E53" w:rsidRDefault="00C5407E" w:rsidP="00975E53">
            <w:pPr>
              <w:shd w:val="clear" w:color="auto" w:fill="FFFFFF" w:themeFill="background1"/>
              <w:tabs>
                <w:tab w:val="left" w:pos="459"/>
              </w:tabs>
              <w:rPr>
                <w:sz w:val="22"/>
                <w:szCs w:val="22"/>
              </w:rPr>
            </w:pPr>
            <w:r w:rsidRPr="00975E53">
              <w:rPr>
                <w:sz w:val="22"/>
                <w:szCs w:val="22"/>
              </w:rPr>
              <w:t>Производительность 350</w:t>
            </w:r>
            <w:r w:rsidR="00617502">
              <w:rPr>
                <w:sz w:val="22"/>
                <w:szCs w:val="22"/>
              </w:rPr>
              <w:t xml:space="preserve"> т/ч.</w:t>
            </w:r>
          </w:p>
          <w:p w14:paraId="301BB3B3" w14:textId="77777777" w:rsidR="008216E1" w:rsidRPr="008216E1" w:rsidRDefault="00010FCD" w:rsidP="00975E53">
            <w:pPr>
              <w:shd w:val="clear" w:color="auto" w:fill="FFFFFF" w:themeFill="background1"/>
              <w:tabs>
                <w:tab w:val="left" w:pos="459"/>
              </w:tabs>
              <w:rPr>
                <w:sz w:val="22"/>
                <w:szCs w:val="22"/>
              </w:rPr>
            </w:pPr>
            <w:r w:rsidRPr="00975E53">
              <w:rPr>
                <w:sz w:val="22"/>
                <w:szCs w:val="22"/>
              </w:rPr>
              <w:t>Тип конвейерной ленты</w:t>
            </w:r>
            <w:r w:rsidR="00617502">
              <w:rPr>
                <w:sz w:val="22"/>
                <w:szCs w:val="22"/>
              </w:rPr>
              <w:t xml:space="preserve"> </w:t>
            </w:r>
            <w:r w:rsidRPr="00975E53">
              <w:rPr>
                <w:sz w:val="22"/>
                <w:szCs w:val="22"/>
              </w:rPr>
              <w:t>-</w:t>
            </w:r>
            <w:r w:rsidR="00617502">
              <w:rPr>
                <w:sz w:val="22"/>
                <w:szCs w:val="22"/>
              </w:rPr>
              <w:t xml:space="preserve"> </w:t>
            </w:r>
            <w:r w:rsidR="008216E1">
              <w:rPr>
                <w:sz w:val="22"/>
                <w:szCs w:val="22"/>
              </w:rPr>
              <w:t xml:space="preserve">резинотросовая лента </w:t>
            </w:r>
            <w:r w:rsidR="008216E1">
              <w:rPr>
                <w:sz w:val="22"/>
                <w:szCs w:val="22"/>
                <w:lang w:val="en-US"/>
              </w:rPr>
              <w:t>Din</w:t>
            </w:r>
            <w:r w:rsidR="008216E1" w:rsidRPr="008216E1">
              <w:rPr>
                <w:sz w:val="22"/>
                <w:szCs w:val="22"/>
              </w:rPr>
              <w:t xml:space="preserve"> </w:t>
            </w:r>
            <w:r w:rsidR="008216E1">
              <w:rPr>
                <w:sz w:val="22"/>
                <w:szCs w:val="22"/>
                <w:lang w:val="en-US"/>
              </w:rPr>
              <w:t>W</w:t>
            </w:r>
            <w:r w:rsidR="008216E1" w:rsidRPr="008216E1">
              <w:rPr>
                <w:sz w:val="22"/>
                <w:szCs w:val="22"/>
              </w:rPr>
              <w:t xml:space="preserve"> </w:t>
            </w:r>
            <w:r w:rsidR="008216E1">
              <w:rPr>
                <w:sz w:val="22"/>
                <w:szCs w:val="22"/>
                <w:lang w:val="en-US"/>
              </w:rPr>
              <w:t>B</w:t>
            </w:r>
            <w:r w:rsidR="008216E1" w:rsidRPr="008216E1">
              <w:rPr>
                <w:sz w:val="22"/>
                <w:szCs w:val="22"/>
              </w:rPr>
              <w:t xml:space="preserve">840 </w:t>
            </w:r>
            <w:r w:rsidR="008216E1">
              <w:rPr>
                <w:sz w:val="22"/>
                <w:szCs w:val="22"/>
                <w:lang w:val="en-US"/>
              </w:rPr>
              <w:t>ST</w:t>
            </w:r>
            <w:r w:rsidR="008216E1" w:rsidRPr="008216E1">
              <w:rPr>
                <w:sz w:val="22"/>
                <w:szCs w:val="22"/>
              </w:rPr>
              <w:t xml:space="preserve"> 1000</w:t>
            </w:r>
            <w:r w:rsidR="008216E1">
              <w:rPr>
                <w:sz w:val="22"/>
                <w:szCs w:val="22"/>
              </w:rPr>
              <w:t>/4+2</w:t>
            </w:r>
            <w:r w:rsidR="008216E1">
              <w:rPr>
                <w:sz w:val="22"/>
                <w:szCs w:val="22"/>
                <w:lang w:val="en-US"/>
              </w:rPr>
              <w:t>SC</w:t>
            </w:r>
            <w:r w:rsidR="008216E1" w:rsidRPr="008216E1">
              <w:rPr>
                <w:sz w:val="22"/>
                <w:szCs w:val="22"/>
              </w:rPr>
              <w:t xml:space="preserve"> 5+5 14-50140</w:t>
            </w:r>
            <w:r w:rsidR="00617502">
              <w:rPr>
                <w:sz w:val="22"/>
                <w:szCs w:val="22"/>
              </w:rPr>
              <w:t xml:space="preserve"> </w:t>
            </w:r>
            <w:r w:rsidR="008216E1">
              <w:rPr>
                <w:sz w:val="22"/>
                <w:szCs w:val="22"/>
              </w:rPr>
              <w:t>мм.</w:t>
            </w:r>
          </w:p>
          <w:p w14:paraId="31C997FF" w14:textId="77777777" w:rsidR="00CA2E51" w:rsidRPr="00975E53" w:rsidRDefault="00C5407E" w:rsidP="00975E53">
            <w:pPr>
              <w:shd w:val="clear" w:color="auto" w:fill="FFFFFF" w:themeFill="background1"/>
              <w:tabs>
                <w:tab w:val="left" w:pos="459"/>
              </w:tabs>
              <w:rPr>
                <w:sz w:val="22"/>
                <w:szCs w:val="22"/>
              </w:rPr>
            </w:pPr>
            <w:r w:rsidRPr="00975E53">
              <w:rPr>
                <w:sz w:val="22"/>
                <w:szCs w:val="22"/>
              </w:rPr>
              <w:t>Скорость ленты-1,8 м/с</w:t>
            </w:r>
            <w:r w:rsidR="00617502">
              <w:rPr>
                <w:sz w:val="22"/>
                <w:szCs w:val="22"/>
              </w:rPr>
              <w:t>.</w:t>
            </w:r>
          </w:p>
          <w:p w14:paraId="1DD8CD6F" w14:textId="77777777" w:rsidR="005F500B" w:rsidRPr="00975E53" w:rsidRDefault="002F5FAD" w:rsidP="00975E53">
            <w:pPr>
              <w:shd w:val="clear" w:color="auto" w:fill="FFFFFF" w:themeFill="background1"/>
              <w:tabs>
                <w:tab w:val="left" w:pos="459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Ширина ленты 800</w:t>
            </w:r>
            <w:r w:rsidR="00FC7C38" w:rsidRPr="00975E53">
              <w:rPr>
                <w:sz w:val="22"/>
                <w:szCs w:val="22"/>
              </w:rPr>
              <w:t>мм.</w:t>
            </w:r>
          </w:p>
          <w:p w14:paraId="214DCCDB" w14:textId="77777777" w:rsidR="00ED3E15" w:rsidRDefault="00617502" w:rsidP="00975E53">
            <w:pPr>
              <w:shd w:val="clear" w:color="auto" w:fill="FFFFFF" w:themeFill="background1"/>
              <w:tabs>
                <w:tab w:val="left" w:pos="459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Ф</w:t>
            </w:r>
            <w:r w:rsidR="004544DF" w:rsidRPr="00975E53">
              <w:rPr>
                <w:sz w:val="22"/>
                <w:szCs w:val="22"/>
              </w:rPr>
              <w:t xml:space="preserve">актическая </w:t>
            </w:r>
            <w:r w:rsidR="008216E1">
              <w:rPr>
                <w:sz w:val="22"/>
                <w:szCs w:val="22"/>
              </w:rPr>
              <w:t xml:space="preserve">длина ленты-50140 </w:t>
            </w:r>
            <w:r w:rsidR="00A01B42" w:rsidRPr="00975E53">
              <w:rPr>
                <w:sz w:val="22"/>
                <w:szCs w:val="22"/>
              </w:rPr>
              <w:t>мм</w:t>
            </w:r>
            <w:r w:rsidR="008216E1">
              <w:rPr>
                <w:sz w:val="22"/>
                <w:szCs w:val="22"/>
              </w:rPr>
              <w:t>.</w:t>
            </w:r>
          </w:p>
          <w:p w14:paraId="40B8A382" w14:textId="77777777" w:rsidR="00CB1233" w:rsidRPr="00975E53" w:rsidRDefault="00CB1233" w:rsidP="00975E53">
            <w:pPr>
              <w:shd w:val="clear" w:color="auto" w:fill="FFFFFF" w:themeFill="background1"/>
              <w:tabs>
                <w:tab w:val="left" w:pos="459"/>
              </w:tabs>
              <w:rPr>
                <w:sz w:val="22"/>
                <w:szCs w:val="22"/>
              </w:rPr>
            </w:pPr>
          </w:p>
        </w:tc>
      </w:tr>
      <w:tr w:rsidR="00EB506C" w:rsidRPr="00975E53" w14:paraId="36DF2EB3" w14:textId="77777777" w:rsidTr="00DE2A17">
        <w:trPr>
          <w:trHeight w:val="652"/>
        </w:trPr>
        <w:tc>
          <w:tcPr>
            <w:tcW w:w="562" w:type="dxa"/>
          </w:tcPr>
          <w:p w14:paraId="7F794854" w14:textId="77777777" w:rsidR="00EB506C" w:rsidRPr="00975E53" w:rsidRDefault="00EB506C" w:rsidP="00975E53">
            <w:pPr>
              <w:numPr>
                <w:ilvl w:val="0"/>
                <w:numId w:val="1"/>
              </w:numPr>
              <w:shd w:val="clear" w:color="auto" w:fill="FFFFFF" w:themeFill="background1"/>
              <w:tabs>
                <w:tab w:val="num" w:pos="426"/>
              </w:tabs>
              <w:ind w:left="426" w:hanging="426"/>
              <w:rPr>
                <w:sz w:val="22"/>
                <w:szCs w:val="22"/>
              </w:rPr>
            </w:pPr>
          </w:p>
        </w:tc>
        <w:tc>
          <w:tcPr>
            <w:tcW w:w="2268" w:type="dxa"/>
          </w:tcPr>
          <w:p w14:paraId="6AD8BF77" w14:textId="77777777" w:rsidR="00EB506C" w:rsidRPr="00975E53" w:rsidRDefault="00EB506C" w:rsidP="00975E53">
            <w:pPr>
              <w:rPr>
                <w:sz w:val="22"/>
                <w:szCs w:val="22"/>
              </w:rPr>
            </w:pPr>
            <w:r w:rsidRPr="00975E53">
              <w:rPr>
                <w:sz w:val="22"/>
                <w:szCs w:val="22"/>
              </w:rPr>
              <w:t>Срок проведения работ*</w:t>
            </w:r>
          </w:p>
        </w:tc>
        <w:tc>
          <w:tcPr>
            <w:tcW w:w="7938" w:type="dxa"/>
          </w:tcPr>
          <w:p w14:paraId="1836294D" w14:textId="77777777" w:rsidR="00726DAF" w:rsidRPr="00975E53" w:rsidRDefault="00726DAF" w:rsidP="00975E53">
            <w:pPr>
              <w:jc w:val="both"/>
              <w:rPr>
                <w:sz w:val="22"/>
                <w:szCs w:val="22"/>
              </w:rPr>
            </w:pPr>
            <w:r w:rsidRPr="00975E53">
              <w:rPr>
                <w:sz w:val="22"/>
                <w:szCs w:val="22"/>
              </w:rPr>
              <w:t>6.1 апрель 2026 - май 2026 года</w:t>
            </w:r>
          </w:p>
          <w:p w14:paraId="70DB2631" w14:textId="77777777" w:rsidR="002F3F76" w:rsidRDefault="00EB506C" w:rsidP="00975E53">
            <w:pPr>
              <w:pStyle w:val="af4"/>
              <w:spacing w:after="0" w:line="240" w:lineRule="auto"/>
              <w:ind w:left="33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975E53">
              <w:rPr>
                <w:rFonts w:ascii="Times New Roman" w:eastAsia="Times New Roman" w:hAnsi="Times New Roman" w:cs="Times New Roman"/>
                <w:lang w:eastAsia="ru-RU"/>
              </w:rPr>
              <w:t>*точные сроки выполнения работ определяются Заказчиком и указываются в письменном уведомлении, предоставляемом Исполнителю не позднее, чем за 20 дней до срока начала выполнения работ.</w:t>
            </w:r>
          </w:p>
          <w:p w14:paraId="225520FC" w14:textId="77777777" w:rsidR="00CB1233" w:rsidRPr="00975E53" w:rsidRDefault="00CB1233" w:rsidP="00975E53">
            <w:pPr>
              <w:pStyle w:val="af4"/>
              <w:spacing w:after="0" w:line="240" w:lineRule="auto"/>
              <w:ind w:left="33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EB506C" w:rsidRPr="00975E53" w14:paraId="51035D33" w14:textId="77777777" w:rsidTr="00DE2A17">
        <w:trPr>
          <w:trHeight w:val="318"/>
        </w:trPr>
        <w:tc>
          <w:tcPr>
            <w:tcW w:w="562" w:type="dxa"/>
          </w:tcPr>
          <w:p w14:paraId="2B0F69FC" w14:textId="77777777" w:rsidR="00EB506C" w:rsidRPr="00975E53" w:rsidRDefault="00EB506C" w:rsidP="00975E53">
            <w:pPr>
              <w:numPr>
                <w:ilvl w:val="0"/>
                <w:numId w:val="1"/>
              </w:numPr>
              <w:shd w:val="clear" w:color="auto" w:fill="FFFFFF" w:themeFill="background1"/>
              <w:tabs>
                <w:tab w:val="num" w:pos="426"/>
              </w:tabs>
              <w:ind w:left="426" w:hanging="426"/>
              <w:rPr>
                <w:sz w:val="22"/>
                <w:szCs w:val="22"/>
              </w:rPr>
            </w:pPr>
          </w:p>
        </w:tc>
        <w:tc>
          <w:tcPr>
            <w:tcW w:w="2268" w:type="dxa"/>
          </w:tcPr>
          <w:p w14:paraId="0961C40A" w14:textId="77777777" w:rsidR="00EB506C" w:rsidRPr="00975E53" w:rsidRDefault="00EB506C" w:rsidP="00975E53">
            <w:pPr>
              <w:tabs>
                <w:tab w:val="left" w:pos="459"/>
              </w:tabs>
              <w:rPr>
                <w:sz w:val="22"/>
                <w:szCs w:val="22"/>
              </w:rPr>
            </w:pPr>
            <w:r w:rsidRPr="00975E53">
              <w:rPr>
                <w:sz w:val="22"/>
                <w:szCs w:val="22"/>
              </w:rPr>
              <w:t>Мощность производства</w:t>
            </w:r>
          </w:p>
        </w:tc>
        <w:tc>
          <w:tcPr>
            <w:tcW w:w="7938" w:type="dxa"/>
          </w:tcPr>
          <w:p w14:paraId="06AA5ECC" w14:textId="77777777" w:rsidR="00EB506C" w:rsidRPr="00975E53" w:rsidRDefault="00654ACB" w:rsidP="00975E53">
            <w:pPr>
              <w:tabs>
                <w:tab w:val="left" w:pos="459"/>
              </w:tabs>
              <w:jc w:val="both"/>
              <w:rPr>
                <w:sz w:val="22"/>
                <w:szCs w:val="22"/>
              </w:rPr>
            </w:pPr>
            <w:r w:rsidRPr="00975E53">
              <w:rPr>
                <w:sz w:val="22"/>
                <w:szCs w:val="22"/>
              </w:rPr>
              <w:t xml:space="preserve">7.1 </w:t>
            </w:r>
            <w:r w:rsidR="00EB506C" w:rsidRPr="00975E53">
              <w:rPr>
                <w:sz w:val="22"/>
                <w:szCs w:val="22"/>
              </w:rPr>
              <w:t>Суточная производительность по коксу – 1196 т.</w:t>
            </w:r>
          </w:p>
        </w:tc>
      </w:tr>
      <w:tr w:rsidR="00EB506C" w:rsidRPr="00975E53" w14:paraId="7986F74F" w14:textId="77777777" w:rsidTr="00DE2A17">
        <w:trPr>
          <w:trHeight w:val="596"/>
        </w:trPr>
        <w:tc>
          <w:tcPr>
            <w:tcW w:w="562" w:type="dxa"/>
          </w:tcPr>
          <w:p w14:paraId="091B4400" w14:textId="77777777" w:rsidR="00EB506C" w:rsidRPr="00975E53" w:rsidRDefault="00EB506C" w:rsidP="00975E53">
            <w:pPr>
              <w:numPr>
                <w:ilvl w:val="0"/>
                <w:numId w:val="1"/>
              </w:numPr>
              <w:shd w:val="clear" w:color="auto" w:fill="FFFFFF" w:themeFill="background1"/>
              <w:tabs>
                <w:tab w:val="num" w:pos="426"/>
              </w:tabs>
              <w:ind w:left="426" w:hanging="426"/>
              <w:rPr>
                <w:sz w:val="22"/>
                <w:szCs w:val="22"/>
              </w:rPr>
            </w:pPr>
          </w:p>
        </w:tc>
        <w:tc>
          <w:tcPr>
            <w:tcW w:w="2268" w:type="dxa"/>
          </w:tcPr>
          <w:p w14:paraId="760C58A3" w14:textId="77777777" w:rsidR="00EB506C" w:rsidRPr="00975E53" w:rsidRDefault="00EB506C" w:rsidP="00975E53">
            <w:pPr>
              <w:shd w:val="clear" w:color="auto" w:fill="FFFFFF" w:themeFill="background1"/>
              <w:tabs>
                <w:tab w:val="left" w:pos="459"/>
              </w:tabs>
              <w:rPr>
                <w:sz w:val="22"/>
                <w:szCs w:val="22"/>
              </w:rPr>
            </w:pPr>
            <w:r w:rsidRPr="00975E53">
              <w:rPr>
                <w:sz w:val="22"/>
                <w:szCs w:val="22"/>
              </w:rPr>
              <w:t>Цель работы</w:t>
            </w:r>
          </w:p>
        </w:tc>
        <w:tc>
          <w:tcPr>
            <w:tcW w:w="7938" w:type="dxa"/>
          </w:tcPr>
          <w:p w14:paraId="52B15E99" w14:textId="77777777" w:rsidR="002F3F76" w:rsidRPr="00975E53" w:rsidRDefault="00654ACB" w:rsidP="008216E1">
            <w:pPr>
              <w:shd w:val="clear" w:color="auto" w:fill="FFFFFF" w:themeFill="background1"/>
              <w:tabs>
                <w:tab w:val="left" w:pos="459"/>
              </w:tabs>
              <w:rPr>
                <w:sz w:val="22"/>
                <w:szCs w:val="22"/>
              </w:rPr>
            </w:pPr>
            <w:r w:rsidRPr="00975E53">
              <w:rPr>
                <w:sz w:val="22"/>
                <w:szCs w:val="22"/>
              </w:rPr>
              <w:t xml:space="preserve">8.1 </w:t>
            </w:r>
            <w:r w:rsidR="008216E1" w:rsidRPr="008216E1">
              <w:rPr>
                <w:sz w:val="22"/>
                <w:szCs w:val="22"/>
              </w:rPr>
              <w:t>Замена натяжного барабана (в сбор</w:t>
            </w:r>
            <w:r w:rsidR="00617502">
              <w:rPr>
                <w:sz w:val="22"/>
                <w:szCs w:val="22"/>
              </w:rPr>
              <w:t>е) на ковшевом элеваторе BE-01.</w:t>
            </w:r>
            <w:r w:rsidR="008216E1">
              <w:rPr>
                <w:sz w:val="22"/>
                <w:szCs w:val="22"/>
              </w:rPr>
              <w:t xml:space="preserve"> </w:t>
            </w:r>
            <w:r w:rsidR="008216E1" w:rsidRPr="008216E1">
              <w:rPr>
                <w:sz w:val="22"/>
                <w:szCs w:val="22"/>
              </w:rPr>
              <w:t>Замена металлических футерованных сегментов приводного барабана-5</w:t>
            </w:r>
            <w:r w:rsidR="00617502">
              <w:rPr>
                <w:sz w:val="22"/>
                <w:szCs w:val="22"/>
              </w:rPr>
              <w:t xml:space="preserve"> </w:t>
            </w:r>
            <w:r w:rsidR="008216E1" w:rsidRPr="008216E1">
              <w:rPr>
                <w:sz w:val="22"/>
                <w:szCs w:val="22"/>
              </w:rPr>
              <w:t>шт.</w:t>
            </w:r>
          </w:p>
        </w:tc>
      </w:tr>
      <w:tr w:rsidR="00EB506C" w:rsidRPr="00975E53" w14:paraId="1D7C10F9" w14:textId="77777777" w:rsidTr="00DE2A17">
        <w:trPr>
          <w:trHeight w:val="470"/>
        </w:trPr>
        <w:tc>
          <w:tcPr>
            <w:tcW w:w="562" w:type="dxa"/>
          </w:tcPr>
          <w:p w14:paraId="49CA88D6" w14:textId="77777777" w:rsidR="00EB506C" w:rsidRPr="00975E53" w:rsidRDefault="00EB506C" w:rsidP="00975E53">
            <w:pPr>
              <w:numPr>
                <w:ilvl w:val="0"/>
                <w:numId w:val="1"/>
              </w:numPr>
              <w:shd w:val="clear" w:color="auto" w:fill="FFFFFF" w:themeFill="background1"/>
              <w:tabs>
                <w:tab w:val="num" w:pos="426"/>
              </w:tabs>
              <w:ind w:left="426" w:hanging="426"/>
              <w:rPr>
                <w:sz w:val="22"/>
                <w:szCs w:val="22"/>
              </w:rPr>
            </w:pPr>
          </w:p>
        </w:tc>
        <w:tc>
          <w:tcPr>
            <w:tcW w:w="2268" w:type="dxa"/>
          </w:tcPr>
          <w:p w14:paraId="79F04C63" w14:textId="77777777" w:rsidR="00EB506C" w:rsidRPr="00975E53" w:rsidRDefault="00EB506C" w:rsidP="00975E53">
            <w:pPr>
              <w:shd w:val="clear" w:color="auto" w:fill="FFFFFF" w:themeFill="background1"/>
              <w:tabs>
                <w:tab w:val="left" w:pos="459"/>
              </w:tabs>
              <w:rPr>
                <w:sz w:val="22"/>
                <w:szCs w:val="22"/>
              </w:rPr>
            </w:pPr>
            <w:r w:rsidRPr="00975E53">
              <w:rPr>
                <w:sz w:val="22"/>
                <w:szCs w:val="22"/>
              </w:rPr>
              <w:t>Состав Технического предложения</w:t>
            </w:r>
          </w:p>
        </w:tc>
        <w:tc>
          <w:tcPr>
            <w:tcW w:w="7938" w:type="dxa"/>
          </w:tcPr>
          <w:p w14:paraId="12AF5938" w14:textId="77777777" w:rsidR="00EB506C" w:rsidRPr="00975E53" w:rsidRDefault="00654ACB" w:rsidP="00975E53">
            <w:pPr>
              <w:spacing w:line="269" w:lineRule="exact"/>
              <w:jc w:val="both"/>
              <w:rPr>
                <w:sz w:val="22"/>
                <w:szCs w:val="22"/>
              </w:rPr>
            </w:pPr>
            <w:r w:rsidRPr="00975E53">
              <w:rPr>
                <w:sz w:val="22"/>
                <w:szCs w:val="22"/>
              </w:rPr>
              <w:t xml:space="preserve">9.1 </w:t>
            </w:r>
            <w:r w:rsidR="00EB506C" w:rsidRPr="00975E53">
              <w:rPr>
                <w:sz w:val="22"/>
                <w:szCs w:val="22"/>
              </w:rPr>
              <w:t xml:space="preserve">В Технической части ТКП предоставить: </w:t>
            </w:r>
          </w:p>
          <w:p w14:paraId="6BFE7882" w14:textId="77777777" w:rsidR="00EB506C" w:rsidRPr="00975E53" w:rsidRDefault="00654ACB" w:rsidP="00975E53">
            <w:pPr>
              <w:pStyle w:val="af4"/>
              <w:numPr>
                <w:ilvl w:val="0"/>
                <w:numId w:val="24"/>
              </w:numPr>
              <w:spacing w:line="269" w:lineRule="exact"/>
              <w:ind w:left="34"/>
              <w:contextualSpacing/>
              <w:jc w:val="both"/>
              <w:rPr>
                <w:rFonts w:ascii="Times New Roman" w:hAnsi="Times New Roman" w:cs="Times New Roman"/>
              </w:rPr>
            </w:pPr>
            <w:r w:rsidRPr="00975E53">
              <w:rPr>
                <w:rFonts w:ascii="Times New Roman" w:hAnsi="Times New Roman" w:cs="Times New Roman"/>
              </w:rPr>
              <w:t xml:space="preserve">- </w:t>
            </w:r>
            <w:r w:rsidR="00EB506C" w:rsidRPr="00975E53">
              <w:rPr>
                <w:rFonts w:ascii="Times New Roman" w:hAnsi="Times New Roman" w:cs="Times New Roman"/>
              </w:rPr>
              <w:t>Референс-лист (информацию по организации и проведению данного вида работ).</w:t>
            </w:r>
          </w:p>
          <w:p w14:paraId="1C61F1CA" w14:textId="77777777" w:rsidR="00EB506C" w:rsidRPr="00975E53" w:rsidRDefault="00654ACB" w:rsidP="00975E53">
            <w:pPr>
              <w:pStyle w:val="af4"/>
              <w:numPr>
                <w:ilvl w:val="0"/>
                <w:numId w:val="24"/>
              </w:numPr>
              <w:spacing w:line="269" w:lineRule="exact"/>
              <w:ind w:left="34"/>
              <w:contextualSpacing/>
              <w:jc w:val="both"/>
              <w:rPr>
                <w:rFonts w:ascii="Times New Roman" w:hAnsi="Times New Roman" w:cs="Times New Roman"/>
              </w:rPr>
            </w:pPr>
            <w:r w:rsidRPr="00975E53">
              <w:rPr>
                <w:rFonts w:ascii="Times New Roman" w:hAnsi="Times New Roman" w:cs="Times New Roman"/>
              </w:rPr>
              <w:t xml:space="preserve">- </w:t>
            </w:r>
            <w:r w:rsidR="00EB506C" w:rsidRPr="00975E53">
              <w:rPr>
                <w:rFonts w:ascii="Times New Roman" w:hAnsi="Times New Roman" w:cs="Times New Roman"/>
              </w:rPr>
              <w:t>Информацию о составе и</w:t>
            </w:r>
            <w:r w:rsidR="00CB08AB" w:rsidRPr="00975E53">
              <w:rPr>
                <w:rFonts w:ascii="Times New Roman" w:hAnsi="Times New Roman" w:cs="Times New Roman"/>
              </w:rPr>
              <w:t xml:space="preserve"> квалификации персонала, обучение</w:t>
            </w:r>
            <w:r w:rsidR="00EB506C" w:rsidRPr="00975E53">
              <w:rPr>
                <w:rFonts w:ascii="Times New Roman" w:hAnsi="Times New Roman" w:cs="Times New Roman"/>
              </w:rPr>
              <w:t xml:space="preserve"> персонала на проведение таких работ. </w:t>
            </w:r>
          </w:p>
          <w:p w14:paraId="74858ED9" w14:textId="77777777" w:rsidR="00EB506C" w:rsidRPr="00975E53" w:rsidRDefault="00654ACB" w:rsidP="00975E53">
            <w:pPr>
              <w:pStyle w:val="af4"/>
              <w:numPr>
                <w:ilvl w:val="0"/>
                <w:numId w:val="24"/>
              </w:numPr>
              <w:spacing w:line="269" w:lineRule="exact"/>
              <w:ind w:left="34"/>
              <w:contextualSpacing/>
              <w:jc w:val="both"/>
              <w:rPr>
                <w:rFonts w:ascii="Times New Roman" w:hAnsi="Times New Roman" w:cs="Times New Roman"/>
              </w:rPr>
            </w:pPr>
            <w:r w:rsidRPr="00975E53">
              <w:rPr>
                <w:rFonts w:ascii="Times New Roman" w:hAnsi="Times New Roman" w:cs="Times New Roman"/>
              </w:rPr>
              <w:t xml:space="preserve">- </w:t>
            </w:r>
            <w:r w:rsidR="00EB506C" w:rsidRPr="00975E53">
              <w:rPr>
                <w:rFonts w:ascii="Times New Roman" w:hAnsi="Times New Roman" w:cs="Times New Roman"/>
              </w:rPr>
              <w:t>Сведения об оборудовании, используемом при выполнении работ, средства индивидуальной защиты и спасения.</w:t>
            </w:r>
          </w:p>
          <w:p w14:paraId="42C60B13" w14:textId="77777777" w:rsidR="00EB506C" w:rsidRPr="00975E53" w:rsidRDefault="00654ACB" w:rsidP="00975E53">
            <w:pPr>
              <w:pStyle w:val="af4"/>
              <w:numPr>
                <w:ilvl w:val="0"/>
                <w:numId w:val="24"/>
              </w:numPr>
              <w:spacing w:line="269" w:lineRule="exact"/>
              <w:ind w:left="34"/>
              <w:contextualSpacing/>
              <w:jc w:val="both"/>
              <w:rPr>
                <w:rFonts w:ascii="Times New Roman" w:hAnsi="Times New Roman" w:cs="Times New Roman"/>
              </w:rPr>
            </w:pPr>
            <w:r w:rsidRPr="00975E53">
              <w:rPr>
                <w:rFonts w:ascii="Times New Roman" w:hAnsi="Times New Roman" w:cs="Times New Roman"/>
              </w:rPr>
              <w:t xml:space="preserve">- </w:t>
            </w:r>
            <w:r w:rsidR="00EB506C" w:rsidRPr="00975E53">
              <w:rPr>
                <w:rFonts w:ascii="Times New Roman" w:hAnsi="Times New Roman" w:cs="Times New Roman"/>
              </w:rPr>
              <w:t>Информацию о требуемой помощи со стороны Заказчика.</w:t>
            </w:r>
          </w:p>
          <w:p w14:paraId="42A3B5A3" w14:textId="77777777" w:rsidR="00EB506C" w:rsidRPr="00975E53" w:rsidRDefault="00654ACB" w:rsidP="00975E53">
            <w:pPr>
              <w:pStyle w:val="af4"/>
              <w:numPr>
                <w:ilvl w:val="0"/>
                <w:numId w:val="24"/>
              </w:numPr>
              <w:spacing w:line="269" w:lineRule="exact"/>
              <w:ind w:left="34"/>
              <w:contextualSpacing/>
              <w:jc w:val="both"/>
              <w:rPr>
                <w:rFonts w:ascii="Times New Roman" w:hAnsi="Times New Roman" w:cs="Times New Roman"/>
              </w:rPr>
            </w:pPr>
            <w:r w:rsidRPr="00975E53">
              <w:rPr>
                <w:rFonts w:ascii="Times New Roman" w:hAnsi="Times New Roman" w:cs="Times New Roman"/>
              </w:rPr>
              <w:t xml:space="preserve">- </w:t>
            </w:r>
            <w:r w:rsidR="00EB506C" w:rsidRPr="00975E53">
              <w:rPr>
                <w:rFonts w:ascii="Times New Roman" w:hAnsi="Times New Roman" w:cs="Times New Roman"/>
              </w:rPr>
              <w:t>Предоставление графика с минимальным сроком выполнения работ.</w:t>
            </w:r>
          </w:p>
        </w:tc>
      </w:tr>
      <w:tr w:rsidR="00EB506C" w:rsidRPr="00975E53" w14:paraId="2C15519F" w14:textId="77777777" w:rsidTr="00DE2A17">
        <w:trPr>
          <w:trHeight w:val="470"/>
        </w:trPr>
        <w:tc>
          <w:tcPr>
            <w:tcW w:w="562" w:type="dxa"/>
          </w:tcPr>
          <w:p w14:paraId="3BA3E35E" w14:textId="77777777" w:rsidR="00EB506C" w:rsidRPr="00975E53" w:rsidRDefault="00EB506C" w:rsidP="00975E53">
            <w:pPr>
              <w:numPr>
                <w:ilvl w:val="0"/>
                <w:numId w:val="1"/>
              </w:numPr>
              <w:shd w:val="clear" w:color="auto" w:fill="FFFFFF" w:themeFill="background1"/>
              <w:tabs>
                <w:tab w:val="num" w:pos="426"/>
              </w:tabs>
              <w:ind w:left="426" w:hanging="426"/>
              <w:rPr>
                <w:sz w:val="22"/>
                <w:szCs w:val="22"/>
              </w:rPr>
            </w:pPr>
          </w:p>
        </w:tc>
        <w:tc>
          <w:tcPr>
            <w:tcW w:w="2268" w:type="dxa"/>
          </w:tcPr>
          <w:p w14:paraId="19566EDC" w14:textId="77777777" w:rsidR="00EB506C" w:rsidRPr="00975E53" w:rsidRDefault="00EB506C" w:rsidP="00975E53">
            <w:pPr>
              <w:shd w:val="clear" w:color="auto" w:fill="FFFFFF" w:themeFill="background1"/>
              <w:tabs>
                <w:tab w:val="left" w:pos="459"/>
              </w:tabs>
              <w:rPr>
                <w:sz w:val="22"/>
                <w:szCs w:val="22"/>
              </w:rPr>
            </w:pPr>
            <w:r w:rsidRPr="00975E53">
              <w:rPr>
                <w:color w:val="000000"/>
                <w:sz w:val="22"/>
                <w:szCs w:val="22"/>
              </w:rPr>
              <w:t>Особые условия</w:t>
            </w:r>
          </w:p>
        </w:tc>
        <w:tc>
          <w:tcPr>
            <w:tcW w:w="7938" w:type="dxa"/>
          </w:tcPr>
          <w:p w14:paraId="23E79C01" w14:textId="77777777" w:rsidR="00EB506C" w:rsidRPr="00975E53" w:rsidRDefault="00654ACB" w:rsidP="00975E53">
            <w:pPr>
              <w:rPr>
                <w:color w:val="000000"/>
                <w:sz w:val="22"/>
                <w:szCs w:val="22"/>
              </w:rPr>
            </w:pPr>
            <w:r w:rsidRPr="00975E53">
              <w:rPr>
                <w:color w:val="000000"/>
                <w:sz w:val="22"/>
                <w:szCs w:val="22"/>
              </w:rPr>
              <w:t xml:space="preserve">10.1 </w:t>
            </w:r>
            <w:r w:rsidR="00EB506C" w:rsidRPr="00975E53">
              <w:rPr>
                <w:color w:val="000000"/>
                <w:sz w:val="22"/>
                <w:szCs w:val="22"/>
              </w:rPr>
              <w:t>Предоставить разрешительные документы в соответствии с требованиями Заказчика по ОТ, ПБ и ООС, пропускного и внутри объектового режимов.</w:t>
            </w:r>
          </w:p>
          <w:p w14:paraId="0758A10B" w14:textId="77777777" w:rsidR="00EB506C" w:rsidRPr="00975E53" w:rsidRDefault="00654ACB" w:rsidP="00975E53">
            <w:pPr>
              <w:rPr>
                <w:color w:val="000000"/>
                <w:sz w:val="22"/>
                <w:szCs w:val="22"/>
              </w:rPr>
            </w:pPr>
            <w:r w:rsidRPr="00975E53">
              <w:rPr>
                <w:color w:val="000000"/>
                <w:sz w:val="22"/>
                <w:szCs w:val="22"/>
              </w:rPr>
              <w:t xml:space="preserve">10.2 </w:t>
            </w:r>
            <w:r w:rsidR="00EB506C" w:rsidRPr="00975E53">
              <w:rPr>
                <w:color w:val="000000"/>
                <w:sz w:val="22"/>
                <w:szCs w:val="22"/>
              </w:rPr>
              <w:t>Обеспечить наличие сертифицированных средств защиты.</w:t>
            </w:r>
          </w:p>
          <w:p w14:paraId="6E26CBD4" w14:textId="77777777" w:rsidR="00EB506C" w:rsidRPr="00975E53" w:rsidRDefault="00654ACB" w:rsidP="00975E53">
            <w:pPr>
              <w:rPr>
                <w:color w:val="000000"/>
                <w:sz w:val="22"/>
                <w:szCs w:val="22"/>
              </w:rPr>
            </w:pPr>
            <w:r w:rsidRPr="00975E53">
              <w:rPr>
                <w:color w:val="000000"/>
                <w:sz w:val="22"/>
                <w:szCs w:val="22"/>
              </w:rPr>
              <w:t xml:space="preserve">10.3 </w:t>
            </w:r>
            <w:r w:rsidR="00EB506C" w:rsidRPr="00975E53">
              <w:rPr>
                <w:color w:val="000000"/>
                <w:sz w:val="22"/>
                <w:szCs w:val="22"/>
              </w:rPr>
              <w:t>Подрядчик обязан предоставить техническую документацию на электрооборудование.</w:t>
            </w:r>
          </w:p>
          <w:p w14:paraId="616683FE" w14:textId="77777777" w:rsidR="00EB506C" w:rsidRDefault="00654ACB" w:rsidP="00975E53">
            <w:pPr>
              <w:rPr>
                <w:color w:val="000000"/>
                <w:sz w:val="22"/>
                <w:szCs w:val="22"/>
              </w:rPr>
            </w:pPr>
            <w:r w:rsidRPr="00975E53">
              <w:rPr>
                <w:color w:val="000000"/>
                <w:sz w:val="22"/>
                <w:szCs w:val="22"/>
              </w:rPr>
              <w:t xml:space="preserve">10.4 </w:t>
            </w:r>
            <w:r w:rsidR="00EB506C" w:rsidRPr="00975E53">
              <w:rPr>
                <w:color w:val="000000"/>
                <w:sz w:val="22"/>
                <w:szCs w:val="22"/>
              </w:rPr>
              <w:t>Подрядчик своими силами обеспечивает свой персонал местами для проживания и производит доставку персонала от места проживания до места выполнения работ и обратно.</w:t>
            </w:r>
          </w:p>
          <w:p w14:paraId="34E28A68" w14:textId="77777777" w:rsidR="00CB1233" w:rsidRPr="00975E53" w:rsidRDefault="00CB1233" w:rsidP="00975E53">
            <w:pPr>
              <w:rPr>
                <w:color w:val="000000"/>
                <w:sz w:val="22"/>
                <w:szCs w:val="22"/>
              </w:rPr>
            </w:pPr>
          </w:p>
          <w:p w14:paraId="71E4772B" w14:textId="77777777" w:rsidR="00EB506C" w:rsidRDefault="00654ACB" w:rsidP="00975E53">
            <w:pPr>
              <w:rPr>
                <w:color w:val="000000"/>
                <w:sz w:val="22"/>
                <w:szCs w:val="22"/>
              </w:rPr>
            </w:pPr>
            <w:r w:rsidRPr="00975E53">
              <w:rPr>
                <w:color w:val="000000"/>
                <w:sz w:val="22"/>
                <w:szCs w:val="22"/>
              </w:rPr>
              <w:lastRenderedPageBreak/>
              <w:t xml:space="preserve">10.5 </w:t>
            </w:r>
            <w:r w:rsidR="00EB506C" w:rsidRPr="00975E53">
              <w:rPr>
                <w:color w:val="000000"/>
                <w:sz w:val="22"/>
                <w:szCs w:val="22"/>
              </w:rPr>
              <w:t>Провести проверку работников на знание процесса выполнения ремонтных работ, работ на высоте, правила и навыки владения инструментом для выполнения ремонтных работ и</w:t>
            </w:r>
            <w:r w:rsidR="00617502">
              <w:rPr>
                <w:color w:val="000000"/>
                <w:sz w:val="22"/>
                <w:szCs w:val="22"/>
              </w:rPr>
              <w:t>меющимся в наличии у Подрядчика.</w:t>
            </w:r>
          </w:p>
          <w:p w14:paraId="64BCA015" w14:textId="77777777" w:rsidR="00CB1233" w:rsidRPr="00975E53" w:rsidRDefault="00CB1233" w:rsidP="00975E53">
            <w:pPr>
              <w:rPr>
                <w:color w:val="000000"/>
                <w:sz w:val="22"/>
                <w:szCs w:val="22"/>
              </w:rPr>
            </w:pPr>
          </w:p>
          <w:p w14:paraId="33564263" w14:textId="77777777" w:rsidR="002F3F76" w:rsidRPr="00975E53" w:rsidRDefault="00654ACB" w:rsidP="00975E53">
            <w:pPr>
              <w:rPr>
                <w:color w:val="000000"/>
                <w:sz w:val="22"/>
                <w:szCs w:val="22"/>
              </w:rPr>
            </w:pPr>
            <w:r w:rsidRPr="00975E53">
              <w:rPr>
                <w:color w:val="000000"/>
                <w:sz w:val="22"/>
                <w:szCs w:val="22"/>
              </w:rPr>
              <w:t xml:space="preserve">10.6 </w:t>
            </w:r>
            <w:r w:rsidR="00EB506C" w:rsidRPr="00975E53">
              <w:rPr>
                <w:color w:val="000000"/>
                <w:sz w:val="22"/>
                <w:szCs w:val="22"/>
              </w:rPr>
              <w:t>Дополнительные материалы и трудозатраты, образовавшиеся в результате выполнения работ, необходимых для проведения работ в соответствии с тех. картой в полном объеме и не вошедшие в технико-</w:t>
            </w:r>
          </w:p>
          <w:p w14:paraId="0F3D9401" w14:textId="77777777" w:rsidR="002F3F76" w:rsidRDefault="00EB506C" w:rsidP="00975E53">
            <w:pPr>
              <w:rPr>
                <w:color w:val="000000"/>
                <w:sz w:val="22"/>
                <w:szCs w:val="22"/>
              </w:rPr>
            </w:pPr>
            <w:r w:rsidRPr="00975E53">
              <w:rPr>
                <w:color w:val="000000"/>
                <w:sz w:val="22"/>
                <w:szCs w:val="22"/>
              </w:rPr>
              <w:t>коммерческое предложение, Подрядчик полностью берет на себя.</w:t>
            </w:r>
          </w:p>
          <w:p w14:paraId="48639B24" w14:textId="77777777" w:rsidR="00CB1233" w:rsidRDefault="00CB1233" w:rsidP="00975E53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10.7 Заказчик обеспечивает</w:t>
            </w:r>
          </w:p>
          <w:p w14:paraId="3043976F" w14:textId="77777777" w:rsidR="0049735F" w:rsidRPr="00975E53" w:rsidRDefault="00CB1233" w:rsidP="00975E53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 точку подключения электроэнергии; Вывод из эксплуатации, Оформление </w:t>
            </w:r>
            <w:r w:rsidR="0049735F">
              <w:rPr>
                <w:color w:val="000000"/>
                <w:sz w:val="22"/>
                <w:szCs w:val="22"/>
              </w:rPr>
              <w:t>наряда на работы повышенной опасности (ремонтные, огневые.) и т.д.</w:t>
            </w:r>
          </w:p>
        </w:tc>
      </w:tr>
      <w:tr w:rsidR="00EB506C" w:rsidRPr="00975E53" w14:paraId="2A52775D" w14:textId="77777777" w:rsidTr="000117F6">
        <w:trPr>
          <w:trHeight w:val="3961"/>
        </w:trPr>
        <w:tc>
          <w:tcPr>
            <w:tcW w:w="562" w:type="dxa"/>
          </w:tcPr>
          <w:p w14:paraId="48E90180" w14:textId="77777777" w:rsidR="00EB506C" w:rsidRPr="00975E53" w:rsidRDefault="00EB506C" w:rsidP="00975E53">
            <w:pPr>
              <w:numPr>
                <w:ilvl w:val="0"/>
                <w:numId w:val="1"/>
              </w:numPr>
              <w:shd w:val="clear" w:color="auto" w:fill="FFFFFF" w:themeFill="background1"/>
              <w:tabs>
                <w:tab w:val="num" w:pos="426"/>
              </w:tabs>
              <w:ind w:left="426" w:hanging="426"/>
              <w:rPr>
                <w:sz w:val="22"/>
                <w:szCs w:val="22"/>
              </w:rPr>
            </w:pPr>
          </w:p>
        </w:tc>
        <w:tc>
          <w:tcPr>
            <w:tcW w:w="2268" w:type="dxa"/>
          </w:tcPr>
          <w:p w14:paraId="2DEB62F1" w14:textId="77777777" w:rsidR="00EB506C" w:rsidRPr="00975E53" w:rsidRDefault="007C0B8F" w:rsidP="00975E53">
            <w:pPr>
              <w:shd w:val="clear" w:color="auto" w:fill="FFFFFF" w:themeFill="background1"/>
              <w:tabs>
                <w:tab w:val="left" w:pos="459"/>
              </w:tabs>
              <w:rPr>
                <w:color w:val="000000"/>
                <w:sz w:val="22"/>
                <w:szCs w:val="22"/>
              </w:rPr>
            </w:pPr>
            <w:r w:rsidRPr="00975E53">
              <w:rPr>
                <w:color w:val="000000"/>
                <w:sz w:val="22"/>
                <w:szCs w:val="22"/>
              </w:rPr>
              <w:t>Дополнительные требова</w:t>
            </w:r>
            <w:r w:rsidR="00654ACB" w:rsidRPr="00975E53">
              <w:rPr>
                <w:color w:val="000000"/>
                <w:sz w:val="22"/>
                <w:szCs w:val="22"/>
              </w:rPr>
              <w:t>н</w:t>
            </w:r>
            <w:r w:rsidR="00EB506C" w:rsidRPr="00975E53">
              <w:rPr>
                <w:color w:val="000000"/>
                <w:sz w:val="22"/>
                <w:szCs w:val="22"/>
              </w:rPr>
              <w:t>ия</w:t>
            </w:r>
          </w:p>
        </w:tc>
        <w:tc>
          <w:tcPr>
            <w:tcW w:w="7938" w:type="dxa"/>
          </w:tcPr>
          <w:p w14:paraId="3A3F906B" w14:textId="77777777" w:rsidR="00EB506C" w:rsidRPr="00975E53" w:rsidRDefault="00654ACB" w:rsidP="00975E53">
            <w:pPr>
              <w:jc w:val="both"/>
              <w:rPr>
                <w:color w:val="000000"/>
                <w:sz w:val="22"/>
                <w:szCs w:val="22"/>
              </w:rPr>
            </w:pPr>
            <w:r w:rsidRPr="00975E53">
              <w:rPr>
                <w:color w:val="000000"/>
                <w:sz w:val="22"/>
                <w:szCs w:val="22"/>
              </w:rPr>
              <w:t xml:space="preserve">11.1 </w:t>
            </w:r>
            <w:r w:rsidR="00EB506C" w:rsidRPr="00975E53">
              <w:rPr>
                <w:color w:val="000000"/>
                <w:sz w:val="22"/>
                <w:szCs w:val="22"/>
              </w:rPr>
              <w:t>Опыт работы подрядной организации по аналогичным договорам не менее 3 лет.</w:t>
            </w:r>
          </w:p>
          <w:p w14:paraId="33941CAF" w14:textId="77777777" w:rsidR="00EB506C" w:rsidRPr="00975E53" w:rsidRDefault="00654ACB" w:rsidP="00975E53">
            <w:pPr>
              <w:jc w:val="both"/>
              <w:rPr>
                <w:color w:val="000000"/>
                <w:sz w:val="22"/>
                <w:szCs w:val="22"/>
              </w:rPr>
            </w:pPr>
            <w:r w:rsidRPr="00975E53">
              <w:rPr>
                <w:color w:val="000000"/>
                <w:sz w:val="22"/>
                <w:szCs w:val="22"/>
              </w:rPr>
              <w:t xml:space="preserve">11.2 </w:t>
            </w:r>
            <w:r w:rsidR="00EB506C" w:rsidRPr="00975E53">
              <w:rPr>
                <w:color w:val="000000"/>
                <w:sz w:val="22"/>
                <w:szCs w:val="22"/>
              </w:rPr>
              <w:t>У всего персонала должны отсутствовать медицинские противопоказания на выполнение данного вида работ.</w:t>
            </w:r>
          </w:p>
          <w:p w14:paraId="541D27CF" w14:textId="77777777" w:rsidR="00EB506C" w:rsidRPr="00975E53" w:rsidRDefault="00654ACB" w:rsidP="00975E53">
            <w:pPr>
              <w:jc w:val="both"/>
              <w:rPr>
                <w:color w:val="000000"/>
                <w:sz w:val="22"/>
                <w:szCs w:val="22"/>
              </w:rPr>
            </w:pPr>
            <w:r w:rsidRPr="00975E53">
              <w:rPr>
                <w:color w:val="000000"/>
                <w:sz w:val="22"/>
                <w:szCs w:val="22"/>
              </w:rPr>
              <w:t xml:space="preserve">11.3 </w:t>
            </w:r>
            <w:r w:rsidR="00EB506C" w:rsidRPr="00975E53">
              <w:rPr>
                <w:color w:val="000000"/>
                <w:sz w:val="22"/>
                <w:szCs w:val="22"/>
              </w:rPr>
              <w:t>Наличие оборудования необходимого для выполнения всего объема работ в соответствии с утвержденным графиком и периодом выполнения работ:</w:t>
            </w:r>
          </w:p>
          <w:p w14:paraId="7D8D1FEA" w14:textId="77777777" w:rsidR="00EB506C" w:rsidRPr="00975E53" w:rsidRDefault="00EB506C" w:rsidP="00975E53">
            <w:pPr>
              <w:jc w:val="both"/>
              <w:rPr>
                <w:color w:val="000000"/>
                <w:sz w:val="22"/>
                <w:szCs w:val="22"/>
              </w:rPr>
            </w:pPr>
            <w:r w:rsidRPr="00975E53">
              <w:rPr>
                <w:color w:val="000000"/>
                <w:sz w:val="22"/>
                <w:szCs w:val="22"/>
              </w:rPr>
              <w:t>- наличие</w:t>
            </w:r>
            <w:r w:rsidR="00617502">
              <w:rPr>
                <w:color w:val="000000"/>
                <w:sz w:val="22"/>
                <w:szCs w:val="22"/>
              </w:rPr>
              <w:t xml:space="preserve"> электростанции для подключения;</w:t>
            </w:r>
          </w:p>
          <w:p w14:paraId="2A0E4D8B" w14:textId="77777777" w:rsidR="00EB506C" w:rsidRPr="00975E53" w:rsidRDefault="00EB506C" w:rsidP="00975E53">
            <w:pPr>
              <w:jc w:val="both"/>
              <w:rPr>
                <w:color w:val="000000"/>
                <w:sz w:val="22"/>
                <w:szCs w:val="22"/>
              </w:rPr>
            </w:pPr>
            <w:r w:rsidRPr="00975E53">
              <w:rPr>
                <w:color w:val="000000"/>
                <w:sz w:val="22"/>
                <w:szCs w:val="22"/>
              </w:rPr>
              <w:t>-</w:t>
            </w:r>
            <w:r w:rsidR="00617502">
              <w:rPr>
                <w:color w:val="000000"/>
                <w:sz w:val="22"/>
                <w:szCs w:val="22"/>
              </w:rPr>
              <w:t xml:space="preserve"> </w:t>
            </w:r>
            <w:r w:rsidRPr="00975E53">
              <w:rPr>
                <w:color w:val="000000"/>
                <w:sz w:val="22"/>
                <w:szCs w:val="22"/>
              </w:rPr>
              <w:t xml:space="preserve">приспособления и оснастка необходимая для замены конвейерной ленты. </w:t>
            </w:r>
          </w:p>
          <w:p w14:paraId="01C198F4" w14:textId="77777777" w:rsidR="00EB506C" w:rsidRPr="00975E53" w:rsidRDefault="00654ACB" w:rsidP="00975E53">
            <w:pPr>
              <w:jc w:val="both"/>
              <w:rPr>
                <w:color w:val="000000"/>
                <w:sz w:val="22"/>
                <w:szCs w:val="22"/>
              </w:rPr>
            </w:pPr>
            <w:r w:rsidRPr="00975E53">
              <w:rPr>
                <w:color w:val="000000"/>
                <w:sz w:val="22"/>
                <w:szCs w:val="22"/>
              </w:rPr>
              <w:t xml:space="preserve">11.4 </w:t>
            </w:r>
            <w:r w:rsidR="00EB506C" w:rsidRPr="00975E53">
              <w:rPr>
                <w:color w:val="000000"/>
                <w:sz w:val="22"/>
                <w:szCs w:val="22"/>
              </w:rPr>
              <w:t xml:space="preserve">Подрядчик должен выполнить все работы, относящие к демонтажу-монтажу </w:t>
            </w:r>
            <w:r w:rsidR="00617502">
              <w:rPr>
                <w:sz w:val="22"/>
                <w:szCs w:val="22"/>
              </w:rPr>
              <w:t>резинотросовых</w:t>
            </w:r>
            <w:r w:rsidR="00EB506C" w:rsidRPr="00975E53">
              <w:rPr>
                <w:color w:val="000000"/>
                <w:sz w:val="22"/>
                <w:szCs w:val="22"/>
              </w:rPr>
              <w:t xml:space="preserve"> конвейерных лент.</w:t>
            </w:r>
          </w:p>
          <w:p w14:paraId="7B1578BE" w14:textId="77777777" w:rsidR="00EB506C" w:rsidRPr="00975E53" w:rsidRDefault="00654ACB" w:rsidP="00975E53">
            <w:pPr>
              <w:jc w:val="both"/>
              <w:rPr>
                <w:color w:val="000000"/>
                <w:sz w:val="22"/>
                <w:szCs w:val="22"/>
              </w:rPr>
            </w:pPr>
            <w:r w:rsidRPr="00975E53">
              <w:rPr>
                <w:color w:val="000000"/>
                <w:sz w:val="22"/>
                <w:szCs w:val="22"/>
              </w:rPr>
              <w:t xml:space="preserve">11.5 </w:t>
            </w:r>
            <w:r w:rsidR="00EB506C" w:rsidRPr="00975E53">
              <w:rPr>
                <w:color w:val="000000"/>
                <w:sz w:val="22"/>
                <w:szCs w:val="22"/>
              </w:rPr>
              <w:t>Официальный язык общения – русский.</w:t>
            </w:r>
          </w:p>
          <w:p w14:paraId="01C60265" w14:textId="77777777" w:rsidR="00EB506C" w:rsidRPr="00975E53" w:rsidRDefault="00654ACB" w:rsidP="00975E53">
            <w:pPr>
              <w:jc w:val="both"/>
              <w:rPr>
                <w:color w:val="000000"/>
                <w:sz w:val="22"/>
                <w:szCs w:val="22"/>
              </w:rPr>
            </w:pPr>
            <w:r w:rsidRPr="00975E53">
              <w:rPr>
                <w:color w:val="000000"/>
                <w:sz w:val="22"/>
                <w:szCs w:val="22"/>
              </w:rPr>
              <w:t xml:space="preserve">11.6 </w:t>
            </w:r>
            <w:r w:rsidR="00EB506C" w:rsidRPr="00975E53">
              <w:rPr>
                <w:color w:val="000000"/>
                <w:sz w:val="22"/>
                <w:szCs w:val="22"/>
              </w:rPr>
              <w:t>Подрядная организация должна иметь опыт работы по вулканизации и замене резиновых лент на конвейерах.</w:t>
            </w:r>
          </w:p>
          <w:p w14:paraId="2456A05B" w14:textId="77777777" w:rsidR="002F3F76" w:rsidRPr="000117F6" w:rsidRDefault="00654ACB" w:rsidP="000117F6">
            <w:pPr>
              <w:rPr>
                <w:color w:val="000000"/>
                <w:sz w:val="22"/>
                <w:szCs w:val="22"/>
              </w:rPr>
            </w:pPr>
            <w:r w:rsidRPr="00975E53">
              <w:rPr>
                <w:color w:val="000000"/>
                <w:sz w:val="22"/>
                <w:szCs w:val="22"/>
              </w:rPr>
              <w:t xml:space="preserve">11.7 </w:t>
            </w:r>
            <w:r w:rsidR="00EB506C" w:rsidRPr="00975E53">
              <w:rPr>
                <w:color w:val="000000"/>
                <w:sz w:val="22"/>
                <w:szCs w:val="22"/>
              </w:rPr>
              <w:t>Подрядная организация осуществляет пуско-наладочные работы после проведения ремонтных работ.</w:t>
            </w:r>
          </w:p>
        </w:tc>
      </w:tr>
      <w:tr w:rsidR="00481D84" w:rsidRPr="00975E53" w14:paraId="2FB9BB7D" w14:textId="77777777" w:rsidTr="000117F6">
        <w:trPr>
          <w:trHeight w:val="7222"/>
        </w:trPr>
        <w:tc>
          <w:tcPr>
            <w:tcW w:w="562" w:type="dxa"/>
          </w:tcPr>
          <w:p w14:paraId="38B9ED06" w14:textId="77777777" w:rsidR="00481D84" w:rsidRPr="00975E53" w:rsidRDefault="00481D84" w:rsidP="00975E53">
            <w:pPr>
              <w:numPr>
                <w:ilvl w:val="0"/>
                <w:numId w:val="1"/>
              </w:numPr>
              <w:shd w:val="clear" w:color="auto" w:fill="FFFFFF" w:themeFill="background1"/>
              <w:tabs>
                <w:tab w:val="num" w:pos="426"/>
              </w:tabs>
              <w:ind w:left="426" w:hanging="426"/>
              <w:rPr>
                <w:sz w:val="22"/>
                <w:szCs w:val="22"/>
              </w:rPr>
            </w:pPr>
          </w:p>
        </w:tc>
        <w:tc>
          <w:tcPr>
            <w:tcW w:w="2268" w:type="dxa"/>
          </w:tcPr>
          <w:p w14:paraId="4FC6C889" w14:textId="77777777" w:rsidR="00481D84" w:rsidRPr="00975E53" w:rsidRDefault="00980BB6" w:rsidP="00975E53">
            <w:pPr>
              <w:shd w:val="clear" w:color="auto" w:fill="FFFFFF" w:themeFill="background1"/>
              <w:tabs>
                <w:tab w:val="left" w:pos="459"/>
              </w:tabs>
              <w:rPr>
                <w:color w:val="000000"/>
                <w:sz w:val="22"/>
                <w:szCs w:val="22"/>
              </w:rPr>
            </w:pPr>
            <w:r w:rsidRPr="00975E53">
              <w:rPr>
                <w:color w:val="000000"/>
                <w:sz w:val="22"/>
                <w:szCs w:val="22"/>
              </w:rPr>
              <w:t>Требования в области охраны труда, промышленной и пожарной безопасности</w:t>
            </w:r>
          </w:p>
        </w:tc>
        <w:tc>
          <w:tcPr>
            <w:tcW w:w="7938" w:type="dxa"/>
          </w:tcPr>
          <w:p w14:paraId="180802F1" w14:textId="77777777" w:rsidR="00285C71" w:rsidRPr="00975E53" w:rsidRDefault="00654ACB" w:rsidP="00975E53">
            <w:pPr>
              <w:jc w:val="both"/>
              <w:rPr>
                <w:color w:val="000000"/>
                <w:sz w:val="22"/>
                <w:szCs w:val="22"/>
              </w:rPr>
            </w:pPr>
            <w:r w:rsidRPr="00975E53">
              <w:rPr>
                <w:color w:val="000000"/>
                <w:sz w:val="22"/>
                <w:szCs w:val="22"/>
              </w:rPr>
              <w:t xml:space="preserve">12.1 </w:t>
            </w:r>
            <w:r w:rsidR="00285C71" w:rsidRPr="00975E53">
              <w:rPr>
                <w:color w:val="000000"/>
                <w:sz w:val="22"/>
                <w:szCs w:val="22"/>
              </w:rPr>
              <w:t>Выполнение требований законодательства в области охраны труда, промышленной, пожарной и экологической безопасности при проведении данного вида работ.</w:t>
            </w:r>
          </w:p>
          <w:p w14:paraId="0665A2DC" w14:textId="77777777" w:rsidR="00285C71" w:rsidRPr="00975E53" w:rsidRDefault="00654ACB" w:rsidP="00975E53">
            <w:pPr>
              <w:jc w:val="both"/>
              <w:rPr>
                <w:color w:val="000000"/>
                <w:sz w:val="22"/>
                <w:szCs w:val="22"/>
              </w:rPr>
            </w:pPr>
            <w:r w:rsidRPr="00975E53">
              <w:rPr>
                <w:color w:val="000000"/>
                <w:sz w:val="22"/>
                <w:szCs w:val="22"/>
              </w:rPr>
              <w:t xml:space="preserve">12.2 </w:t>
            </w:r>
            <w:r w:rsidR="00285C71" w:rsidRPr="00975E53">
              <w:rPr>
                <w:color w:val="000000"/>
                <w:sz w:val="22"/>
                <w:szCs w:val="22"/>
              </w:rPr>
              <w:t>Наличие аттестации по промышленной безопасности, обучения по охране труда, по пожарной безопасности, обучения безопасным методам и приемам выполнения работ на высоте, электробезопасности, обеспечение работников полным комплектом СИЗ с антистатическими свойствами (включая каска защитная с подбородочным ремешком, противогаз, перчатки, защитные очки).</w:t>
            </w:r>
          </w:p>
          <w:p w14:paraId="04257418" w14:textId="77777777" w:rsidR="00285C71" w:rsidRPr="00975E53" w:rsidRDefault="00654ACB" w:rsidP="00975E53">
            <w:pPr>
              <w:jc w:val="both"/>
              <w:rPr>
                <w:color w:val="000000"/>
                <w:sz w:val="22"/>
                <w:szCs w:val="22"/>
              </w:rPr>
            </w:pPr>
            <w:r w:rsidRPr="00975E53">
              <w:rPr>
                <w:color w:val="000000"/>
                <w:sz w:val="22"/>
                <w:szCs w:val="22"/>
              </w:rPr>
              <w:t xml:space="preserve">12.3 </w:t>
            </w:r>
            <w:r w:rsidR="00285C71" w:rsidRPr="00975E53">
              <w:rPr>
                <w:color w:val="000000"/>
                <w:sz w:val="22"/>
                <w:szCs w:val="22"/>
              </w:rPr>
              <w:t>Соблюдение правил, инструкций, положений, регламентов, действующих на территории Заказчика.</w:t>
            </w:r>
          </w:p>
          <w:p w14:paraId="2BE3699A" w14:textId="77777777" w:rsidR="00285C71" w:rsidRPr="00975E53" w:rsidRDefault="00654ACB" w:rsidP="00975E53">
            <w:pPr>
              <w:jc w:val="both"/>
              <w:rPr>
                <w:color w:val="000000"/>
                <w:sz w:val="22"/>
                <w:szCs w:val="22"/>
              </w:rPr>
            </w:pPr>
            <w:r w:rsidRPr="00975E53">
              <w:rPr>
                <w:color w:val="000000"/>
                <w:sz w:val="22"/>
                <w:szCs w:val="22"/>
              </w:rPr>
              <w:t xml:space="preserve">12.4 </w:t>
            </w:r>
            <w:r w:rsidR="00285C71" w:rsidRPr="00975E53">
              <w:rPr>
                <w:color w:val="000000"/>
                <w:sz w:val="22"/>
                <w:szCs w:val="22"/>
              </w:rPr>
              <w:t>Подрядчик несёт полную ответственность за безопасное производство работ и соблюдение требований охраны труда, промышленной и пожарной безопасности.</w:t>
            </w:r>
          </w:p>
          <w:p w14:paraId="4E570B37" w14:textId="77777777" w:rsidR="00285C71" w:rsidRPr="00975E53" w:rsidRDefault="00654ACB" w:rsidP="00975E53">
            <w:pPr>
              <w:rPr>
                <w:color w:val="000000"/>
                <w:sz w:val="22"/>
                <w:szCs w:val="22"/>
              </w:rPr>
            </w:pPr>
            <w:r w:rsidRPr="00975E53">
              <w:rPr>
                <w:color w:val="000000"/>
                <w:sz w:val="22"/>
                <w:szCs w:val="22"/>
              </w:rPr>
              <w:t xml:space="preserve">12.5 </w:t>
            </w:r>
            <w:r w:rsidR="00285C71" w:rsidRPr="00975E53">
              <w:rPr>
                <w:color w:val="000000"/>
                <w:sz w:val="22"/>
                <w:szCs w:val="22"/>
              </w:rPr>
              <w:t>Наличие собственного квалифицированного и аттестованного кадрового состава с обязательным наличием:</w:t>
            </w:r>
          </w:p>
          <w:p w14:paraId="7C5627C0" w14:textId="77777777" w:rsidR="00285C71" w:rsidRPr="00975E53" w:rsidRDefault="00285C71" w:rsidP="00975E53">
            <w:pPr>
              <w:rPr>
                <w:color w:val="000000"/>
                <w:sz w:val="22"/>
                <w:szCs w:val="22"/>
              </w:rPr>
            </w:pPr>
            <w:r w:rsidRPr="00975E53">
              <w:rPr>
                <w:color w:val="000000"/>
                <w:sz w:val="22"/>
                <w:szCs w:val="22"/>
              </w:rPr>
              <w:t xml:space="preserve">- удостоверения по профессии; </w:t>
            </w:r>
          </w:p>
          <w:p w14:paraId="103FEABD" w14:textId="77777777" w:rsidR="00285C71" w:rsidRPr="00975E53" w:rsidRDefault="00285C71" w:rsidP="00975E53">
            <w:pPr>
              <w:rPr>
                <w:color w:val="000000"/>
                <w:sz w:val="22"/>
                <w:szCs w:val="22"/>
              </w:rPr>
            </w:pPr>
            <w:r w:rsidRPr="00975E53">
              <w:rPr>
                <w:color w:val="000000"/>
                <w:sz w:val="22"/>
                <w:szCs w:val="22"/>
              </w:rPr>
              <w:t>- удостоверения о проверке знаний требований охраны труда;</w:t>
            </w:r>
          </w:p>
          <w:p w14:paraId="7F1CFD0B" w14:textId="77777777" w:rsidR="00285C71" w:rsidRPr="00975E53" w:rsidRDefault="00285C71" w:rsidP="00975E53">
            <w:pPr>
              <w:rPr>
                <w:color w:val="000000"/>
                <w:sz w:val="22"/>
                <w:szCs w:val="22"/>
              </w:rPr>
            </w:pPr>
            <w:r w:rsidRPr="00975E53">
              <w:rPr>
                <w:color w:val="000000"/>
                <w:sz w:val="22"/>
                <w:szCs w:val="22"/>
              </w:rPr>
              <w:t>- удостоверения стропальщика;</w:t>
            </w:r>
          </w:p>
          <w:p w14:paraId="16248B88" w14:textId="77777777" w:rsidR="00285C71" w:rsidRPr="00975E53" w:rsidRDefault="00285C71" w:rsidP="00975E53">
            <w:pPr>
              <w:rPr>
                <w:color w:val="000000"/>
                <w:sz w:val="22"/>
                <w:szCs w:val="22"/>
              </w:rPr>
            </w:pPr>
            <w:r w:rsidRPr="00975E53">
              <w:rPr>
                <w:color w:val="000000"/>
                <w:sz w:val="22"/>
                <w:szCs w:val="22"/>
              </w:rPr>
              <w:t>- удостоверения о допуске в электроустановках с присвоением соответствующей группы допуска;</w:t>
            </w:r>
          </w:p>
          <w:p w14:paraId="13098FB0" w14:textId="77777777" w:rsidR="00285C71" w:rsidRPr="00975E53" w:rsidRDefault="00285C71" w:rsidP="00975E53">
            <w:pPr>
              <w:rPr>
                <w:color w:val="000000"/>
                <w:sz w:val="22"/>
                <w:szCs w:val="22"/>
              </w:rPr>
            </w:pPr>
            <w:r w:rsidRPr="00975E53">
              <w:rPr>
                <w:color w:val="000000"/>
                <w:sz w:val="22"/>
                <w:szCs w:val="22"/>
              </w:rPr>
              <w:t>- удостоверения о прохождении пожарной безопасности в соответствии с приказом МЧС России №806 от 18.11.2021;</w:t>
            </w:r>
          </w:p>
          <w:p w14:paraId="70DA1E03" w14:textId="77777777" w:rsidR="00285C71" w:rsidRPr="00975E53" w:rsidRDefault="00285C71" w:rsidP="00975E53">
            <w:pPr>
              <w:rPr>
                <w:color w:val="000000"/>
                <w:sz w:val="22"/>
                <w:szCs w:val="22"/>
              </w:rPr>
            </w:pPr>
            <w:r w:rsidRPr="00975E53">
              <w:rPr>
                <w:color w:val="000000"/>
                <w:sz w:val="22"/>
                <w:szCs w:val="22"/>
              </w:rPr>
              <w:t xml:space="preserve">- протокола </w:t>
            </w:r>
            <w:r w:rsidRPr="00975E53">
              <w:rPr>
                <w:sz w:val="22"/>
                <w:szCs w:val="22"/>
              </w:rPr>
              <w:t xml:space="preserve">аттестации в Ростехнадзоре персонала в области промышленной безопасности. </w:t>
            </w:r>
            <w:r w:rsidRPr="00975E53">
              <w:rPr>
                <w:color w:val="000000"/>
                <w:sz w:val="22"/>
                <w:szCs w:val="22"/>
              </w:rPr>
              <w:t xml:space="preserve">Для </w:t>
            </w:r>
            <w:r w:rsidRPr="00975E53">
              <w:rPr>
                <w:b/>
                <w:color w:val="000000"/>
                <w:sz w:val="22"/>
                <w:szCs w:val="22"/>
              </w:rPr>
              <w:t>ответственных лиц</w:t>
            </w:r>
            <w:r w:rsidRPr="00975E53">
              <w:rPr>
                <w:color w:val="000000"/>
                <w:sz w:val="22"/>
                <w:szCs w:val="22"/>
              </w:rPr>
              <w:t xml:space="preserve"> - протоколы аттестации по промышленной безопасности по следующим областям:</w:t>
            </w:r>
          </w:p>
          <w:p w14:paraId="7ABE5970" w14:textId="77777777" w:rsidR="00285C71" w:rsidRPr="00975E53" w:rsidRDefault="00285C71" w:rsidP="00975E53">
            <w:pPr>
              <w:rPr>
                <w:color w:val="000000"/>
                <w:sz w:val="22"/>
                <w:szCs w:val="22"/>
              </w:rPr>
            </w:pPr>
            <w:r w:rsidRPr="00975E53">
              <w:rPr>
                <w:color w:val="000000"/>
                <w:sz w:val="22"/>
                <w:szCs w:val="22"/>
              </w:rPr>
              <w:t>- Общие требования промышленной безопасности - А1.</w:t>
            </w:r>
          </w:p>
          <w:p w14:paraId="737A23BB" w14:textId="77777777" w:rsidR="000117F6" w:rsidRPr="00975E53" w:rsidRDefault="00285C71" w:rsidP="00975E53">
            <w:pPr>
              <w:jc w:val="both"/>
              <w:rPr>
                <w:color w:val="000000"/>
                <w:sz w:val="22"/>
                <w:szCs w:val="22"/>
              </w:rPr>
            </w:pPr>
            <w:r w:rsidRPr="00975E53">
              <w:rPr>
                <w:color w:val="000000"/>
                <w:sz w:val="22"/>
                <w:szCs w:val="22"/>
              </w:rPr>
              <w:t>- Ремонтные (кроме ремонта оборудования, работающего под избыточным давлением), газоопасные работы – области Б1.11;</w:t>
            </w:r>
          </w:p>
        </w:tc>
      </w:tr>
      <w:tr w:rsidR="0074794C" w:rsidRPr="00975E53" w14:paraId="416A9B5B" w14:textId="77777777" w:rsidTr="000117F6">
        <w:trPr>
          <w:trHeight w:val="691"/>
        </w:trPr>
        <w:tc>
          <w:tcPr>
            <w:tcW w:w="562" w:type="dxa"/>
          </w:tcPr>
          <w:p w14:paraId="035A7C50" w14:textId="77777777" w:rsidR="0074794C" w:rsidRPr="00975E53" w:rsidRDefault="0074794C" w:rsidP="00975E53">
            <w:pPr>
              <w:numPr>
                <w:ilvl w:val="0"/>
                <w:numId w:val="1"/>
              </w:numPr>
              <w:shd w:val="clear" w:color="auto" w:fill="FFFFFF" w:themeFill="background1"/>
              <w:tabs>
                <w:tab w:val="num" w:pos="426"/>
              </w:tabs>
              <w:ind w:left="426" w:hanging="426"/>
              <w:rPr>
                <w:sz w:val="22"/>
                <w:szCs w:val="22"/>
              </w:rPr>
            </w:pPr>
          </w:p>
        </w:tc>
        <w:tc>
          <w:tcPr>
            <w:tcW w:w="2268" w:type="dxa"/>
          </w:tcPr>
          <w:p w14:paraId="415FAAA1" w14:textId="77777777" w:rsidR="0074794C" w:rsidRPr="00617502" w:rsidRDefault="0074794C" w:rsidP="00975E53">
            <w:pPr>
              <w:shd w:val="clear" w:color="auto" w:fill="FFFFFF" w:themeFill="background1"/>
              <w:tabs>
                <w:tab w:val="left" w:pos="459"/>
              </w:tabs>
              <w:rPr>
                <w:sz w:val="22"/>
                <w:szCs w:val="22"/>
              </w:rPr>
            </w:pPr>
            <w:r w:rsidRPr="00617502">
              <w:rPr>
                <w:sz w:val="22"/>
                <w:szCs w:val="22"/>
              </w:rPr>
              <w:t>Требования к ремонтному персоналу</w:t>
            </w:r>
          </w:p>
        </w:tc>
        <w:tc>
          <w:tcPr>
            <w:tcW w:w="7938" w:type="dxa"/>
          </w:tcPr>
          <w:p w14:paraId="0E21CAB8" w14:textId="77777777" w:rsidR="00391F00" w:rsidRPr="000117F6" w:rsidRDefault="00617502" w:rsidP="00391F00">
            <w:pPr>
              <w:pStyle w:val="af4"/>
              <w:numPr>
                <w:ilvl w:val="1"/>
                <w:numId w:val="1"/>
              </w:numPr>
              <w:shd w:val="clear" w:color="auto" w:fill="FFFFFF" w:themeFill="background1"/>
              <w:tabs>
                <w:tab w:val="left" w:pos="459"/>
              </w:tabs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</w:t>
            </w:r>
            <w:r w:rsidR="0074794C" w:rsidRPr="00617502">
              <w:rPr>
                <w:rFonts w:ascii="Times New Roman" w:hAnsi="Times New Roman" w:cs="Times New Roman"/>
              </w:rPr>
              <w:t>Количество и состав персонала определяется Исполнителем исходя из согласованного графика проведения работ.</w:t>
            </w:r>
          </w:p>
        </w:tc>
      </w:tr>
      <w:tr w:rsidR="009041C7" w:rsidRPr="00975E53" w14:paraId="0479E788" w14:textId="77777777" w:rsidTr="00DE2A17">
        <w:trPr>
          <w:trHeight w:val="470"/>
        </w:trPr>
        <w:tc>
          <w:tcPr>
            <w:tcW w:w="562" w:type="dxa"/>
          </w:tcPr>
          <w:p w14:paraId="31D6D9D6" w14:textId="77777777" w:rsidR="009041C7" w:rsidRPr="00975E53" w:rsidRDefault="009041C7" w:rsidP="00975E53">
            <w:pPr>
              <w:numPr>
                <w:ilvl w:val="0"/>
                <w:numId w:val="1"/>
              </w:numPr>
              <w:shd w:val="clear" w:color="auto" w:fill="FFFFFF" w:themeFill="background1"/>
              <w:tabs>
                <w:tab w:val="num" w:pos="426"/>
              </w:tabs>
              <w:ind w:left="426" w:hanging="426"/>
              <w:rPr>
                <w:sz w:val="22"/>
                <w:szCs w:val="22"/>
              </w:rPr>
            </w:pPr>
          </w:p>
        </w:tc>
        <w:tc>
          <w:tcPr>
            <w:tcW w:w="2268" w:type="dxa"/>
          </w:tcPr>
          <w:p w14:paraId="1A6FB02D" w14:textId="77777777" w:rsidR="009041C7" w:rsidRPr="00975E53" w:rsidRDefault="009041C7" w:rsidP="00975E53">
            <w:pPr>
              <w:shd w:val="clear" w:color="auto" w:fill="FFFFFF" w:themeFill="background1"/>
              <w:tabs>
                <w:tab w:val="left" w:pos="459"/>
              </w:tabs>
              <w:rPr>
                <w:sz w:val="22"/>
                <w:szCs w:val="22"/>
              </w:rPr>
            </w:pPr>
            <w:r w:rsidRPr="00975E53">
              <w:rPr>
                <w:sz w:val="22"/>
                <w:szCs w:val="22"/>
              </w:rPr>
              <w:t>Объем выполняемых работ</w:t>
            </w:r>
          </w:p>
        </w:tc>
        <w:tc>
          <w:tcPr>
            <w:tcW w:w="7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C6621F" w14:textId="77777777" w:rsidR="008216E1" w:rsidRPr="008216E1" w:rsidRDefault="008216E1" w:rsidP="008216E1">
            <w:pPr>
              <w:jc w:val="both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14.1 </w:t>
            </w:r>
            <w:r w:rsidRPr="008216E1">
              <w:rPr>
                <w:color w:val="000000"/>
                <w:sz w:val="22"/>
                <w:szCs w:val="22"/>
              </w:rPr>
              <w:t xml:space="preserve">Выполнение работ по замене натяжного барабана и замене </w:t>
            </w:r>
            <w:r w:rsidR="00617502" w:rsidRPr="008216E1">
              <w:rPr>
                <w:color w:val="000000"/>
                <w:sz w:val="22"/>
                <w:szCs w:val="22"/>
              </w:rPr>
              <w:t>металлических сегментов,</w:t>
            </w:r>
            <w:r w:rsidRPr="008216E1">
              <w:rPr>
                <w:color w:val="000000"/>
                <w:sz w:val="22"/>
                <w:szCs w:val="22"/>
              </w:rPr>
              <w:t xml:space="preserve"> футерованных:</w:t>
            </w:r>
          </w:p>
          <w:p w14:paraId="5AAF2CCE" w14:textId="77777777" w:rsidR="00CB1233" w:rsidRPr="008216E1" w:rsidRDefault="008216E1" w:rsidP="008216E1">
            <w:pPr>
              <w:jc w:val="both"/>
              <w:rPr>
                <w:color w:val="000000"/>
                <w:sz w:val="22"/>
                <w:szCs w:val="22"/>
              </w:rPr>
            </w:pPr>
            <w:r w:rsidRPr="008216E1">
              <w:rPr>
                <w:color w:val="000000"/>
                <w:sz w:val="22"/>
                <w:szCs w:val="22"/>
              </w:rPr>
              <w:t xml:space="preserve"> -установка замка резинотр</w:t>
            </w:r>
            <w:r w:rsidR="00617502">
              <w:rPr>
                <w:color w:val="000000"/>
                <w:sz w:val="22"/>
                <w:szCs w:val="22"/>
              </w:rPr>
              <w:t>осовой ленты в нижнее положение;</w:t>
            </w:r>
          </w:p>
          <w:p w14:paraId="0D56CA1C" w14:textId="77777777" w:rsidR="008216E1" w:rsidRPr="008216E1" w:rsidRDefault="008216E1" w:rsidP="008216E1">
            <w:pPr>
              <w:jc w:val="both"/>
              <w:rPr>
                <w:color w:val="000000"/>
                <w:sz w:val="22"/>
                <w:szCs w:val="22"/>
              </w:rPr>
            </w:pPr>
            <w:r w:rsidRPr="008216E1">
              <w:rPr>
                <w:color w:val="000000"/>
                <w:sz w:val="22"/>
                <w:szCs w:val="22"/>
              </w:rPr>
              <w:t xml:space="preserve"> -</w:t>
            </w:r>
            <w:r w:rsidR="00617502">
              <w:rPr>
                <w:color w:val="000000"/>
                <w:sz w:val="22"/>
                <w:szCs w:val="22"/>
              </w:rPr>
              <w:t xml:space="preserve">разборка </w:t>
            </w:r>
            <w:r w:rsidRPr="008216E1">
              <w:rPr>
                <w:color w:val="000000"/>
                <w:sz w:val="22"/>
                <w:szCs w:val="22"/>
              </w:rPr>
              <w:t>электрической схемы</w:t>
            </w:r>
            <w:r w:rsidR="00617502">
              <w:rPr>
                <w:color w:val="000000"/>
                <w:sz w:val="22"/>
                <w:szCs w:val="22"/>
              </w:rPr>
              <w:t>;</w:t>
            </w:r>
            <w:r w:rsidRPr="008216E1">
              <w:rPr>
                <w:color w:val="000000"/>
                <w:sz w:val="22"/>
                <w:szCs w:val="22"/>
              </w:rPr>
              <w:t xml:space="preserve"> </w:t>
            </w:r>
          </w:p>
          <w:p w14:paraId="55943D88" w14:textId="77777777" w:rsidR="008216E1" w:rsidRPr="008216E1" w:rsidRDefault="008216E1" w:rsidP="008216E1">
            <w:pPr>
              <w:jc w:val="both"/>
              <w:rPr>
                <w:color w:val="000000"/>
                <w:sz w:val="22"/>
                <w:szCs w:val="22"/>
              </w:rPr>
            </w:pPr>
            <w:r w:rsidRPr="008216E1">
              <w:rPr>
                <w:color w:val="000000"/>
                <w:sz w:val="22"/>
                <w:szCs w:val="22"/>
              </w:rPr>
              <w:t xml:space="preserve"> -демонтаж винтов станции параллельного действия</w:t>
            </w:r>
            <w:r w:rsidR="00617502">
              <w:rPr>
                <w:color w:val="000000"/>
                <w:sz w:val="22"/>
                <w:szCs w:val="22"/>
              </w:rPr>
              <w:t xml:space="preserve"> – </w:t>
            </w:r>
            <w:r w:rsidRPr="008216E1">
              <w:rPr>
                <w:color w:val="000000"/>
                <w:sz w:val="22"/>
                <w:szCs w:val="22"/>
              </w:rPr>
              <w:t>2</w:t>
            </w:r>
            <w:r w:rsidR="00617502">
              <w:rPr>
                <w:color w:val="000000"/>
                <w:sz w:val="22"/>
                <w:szCs w:val="22"/>
              </w:rPr>
              <w:t xml:space="preserve"> шт.;</w:t>
            </w:r>
          </w:p>
          <w:p w14:paraId="33096E70" w14:textId="77777777" w:rsidR="008216E1" w:rsidRPr="008216E1" w:rsidRDefault="008216E1" w:rsidP="008216E1">
            <w:pPr>
              <w:jc w:val="both"/>
              <w:rPr>
                <w:color w:val="000000"/>
                <w:sz w:val="22"/>
                <w:szCs w:val="22"/>
              </w:rPr>
            </w:pPr>
            <w:r w:rsidRPr="008216E1">
              <w:rPr>
                <w:color w:val="000000"/>
                <w:sz w:val="22"/>
                <w:szCs w:val="22"/>
              </w:rPr>
              <w:t xml:space="preserve"> -фиксация станции параллельного действия и </w:t>
            </w:r>
            <w:r w:rsidR="00617502">
              <w:rPr>
                <w:color w:val="000000"/>
                <w:sz w:val="22"/>
                <w:szCs w:val="22"/>
              </w:rPr>
              <w:t>закрепление к корпусу ковшевого элеватора</w:t>
            </w:r>
            <w:r w:rsidR="00617502" w:rsidRPr="008216E1">
              <w:rPr>
                <w:color w:val="000000"/>
                <w:sz w:val="22"/>
                <w:szCs w:val="22"/>
              </w:rPr>
              <w:t xml:space="preserve"> BE-01</w:t>
            </w:r>
            <w:r w:rsidR="00617502">
              <w:rPr>
                <w:color w:val="000000"/>
                <w:sz w:val="22"/>
                <w:szCs w:val="22"/>
              </w:rPr>
              <w:t>;</w:t>
            </w:r>
          </w:p>
          <w:p w14:paraId="0BDE84F9" w14:textId="77777777" w:rsidR="008216E1" w:rsidRPr="008216E1" w:rsidRDefault="008216E1" w:rsidP="008216E1">
            <w:pPr>
              <w:jc w:val="both"/>
              <w:rPr>
                <w:color w:val="000000"/>
                <w:sz w:val="22"/>
                <w:szCs w:val="22"/>
              </w:rPr>
            </w:pPr>
            <w:r w:rsidRPr="008216E1">
              <w:rPr>
                <w:color w:val="000000"/>
                <w:sz w:val="22"/>
                <w:szCs w:val="22"/>
              </w:rPr>
              <w:t xml:space="preserve"> -демонтаж нижнего корпуса </w:t>
            </w:r>
            <w:r w:rsidR="00617502">
              <w:rPr>
                <w:color w:val="000000"/>
                <w:sz w:val="22"/>
                <w:szCs w:val="22"/>
              </w:rPr>
              <w:t>ковшевого элеватора BE-01 (2</w:t>
            </w:r>
            <w:r w:rsidR="00B317C4">
              <w:rPr>
                <w:color w:val="000000"/>
                <w:sz w:val="22"/>
                <w:szCs w:val="22"/>
              </w:rPr>
              <w:t xml:space="preserve"> </w:t>
            </w:r>
            <w:r w:rsidR="00617502">
              <w:rPr>
                <w:color w:val="000000"/>
                <w:sz w:val="22"/>
                <w:szCs w:val="22"/>
              </w:rPr>
              <w:t>шт</w:t>
            </w:r>
            <w:r w:rsidR="00B317C4">
              <w:rPr>
                <w:color w:val="000000"/>
                <w:sz w:val="22"/>
                <w:szCs w:val="22"/>
              </w:rPr>
              <w:t>.</w:t>
            </w:r>
            <w:r w:rsidR="00617502">
              <w:rPr>
                <w:color w:val="000000"/>
                <w:sz w:val="22"/>
                <w:szCs w:val="22"/>
              </w:rPr>
              <w:t>);</w:t>
            </w:r>
          </w:p>
          <w:p w14:paraId="72A00677" w14:textId="77777777" w:rsidR="008216E1" w:rsidRPr="008216E1" w:rsidRDefault="008216E1" w:rsidP="008216E1">
            <w:pPr>
              <w:jc w:val="both"/>
              <w:rPr>
                <w:color w:val="000000"/>
                <w:sz w:val="22"/>
                <w:szCs w:val="22"/>
              </w:rPr>
            </w:pPr>
            <w:r w:rsidRPr="008216E1">
              <w:rPr>
                <w:color w:val="000000"/>
                <w:sz w:val="22"/>
                <w:szCs w:val="22"/>
              </w:rPr>
              <w:t>- фиксация резинотросовой ленты с помощью грузоподъёмных устройств (Таль-1т.-2</w:t>
            </w:r>
            <w:r w:rsidR="00B317C4">
              <w:rPr>
                <w:color w:val="000000"/>
                <w:sz w:val="22"/>
                <w:szCs w:val="22"/>
              </w:rPr>
              <w:t xml:space="preserve"> </w:t>
            </w:r>
            <w:r w:rsidRPr="008216E1">
              <w:rPr>
                <w:color w:val="000000"/>
                <w:sz w:val="22"/>
                <w:szCs w:val="22"/>
              </w:rPr>
              <w:t>шт.)</w:t>
            </w:r>
            <w:r w:rsidR="00B317C4">
              <w:rPr>
                <w:color w:val="000000"/>
                <w:sz w:val="22"/>
                <w:szCs w:val="22"/>
              </w:rPr>
              <w:t>;</w:t>
            </w:r>
          </w:p>
          <w:p w14:paraId="00250469" w14:textId="77777777" w:rsidR="008216E1" w:rsidRPr="008216E1" w:rsidRDefault="00B317C4" w:rsidP="008216E1">
            <w:pPr>
              <w:jc w:val="both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- демонтаж механического зажима;</w:t>
            </w:r>
            <w:r w:rsidR="008216E1" w:rsidRPr="008216E1">
              <w:rPr>
                <w:color w:val="000000"/>
                <w:sz w:val="22"/>
                <w:szCs w:val="22"/>
              </w:rPr>
              <w:t xml:space="preserve"> </w:t>
            </w:r>
          </w:p>
          <w:p w14:paraId="2726E951" w14:textId="77777777" w:rsidR="008216E1" w:rsidRPr="008216E1" w:rsidRDefault="008216E1" w:rsidP="008216E1">
            <w:pPr>
              <w:jc w:val="both"/>
              <w:rPr>
                <w:color w:val="000000"/>
                <w:sz w:val="22"/>
                <w:szCs w:val="22"/>
              </w:rPr>
            </w:pPr>
            <w:r w:rsidRPr="008216E1">
              <w:rPr>
                <w:color w:val="000000"/>
                <w:sz w:val="22"/>
                <w:szCs w:val="22"/>
              </w:rPr>
              <w:t>- демонтаж натяжного барабана в сборе с помощью грузоподъёмных устройств (Таль 3,2</w:t>
            </w:r>
            <w:r w:rsidR="00B317C4">
              <w:rPr>
                <w:color w:val="000000"/>
                <w:sz w:val="22"/>
                <w:szCs w:val="22"/>
              </w:rPr>
              <w:t xml:space="preserve"> </w:t>
            </w:r>
            <w:r w:rsidRPr="008216E1">
              <w:rPr>
                <w:color w:val="000000"/>
                <w:sz w:val="22"/>
                <w:szCs w:val="22"/>
              </w:rPr>
              <w:t>т.)</w:t>
            </w:r>
            <w:r w:rsidR="00B317C4">
              <w:rPr>
                <w:color w:val="000000"/>
                <w:sz w:val="22"/>
                <w:szCs w:val="22"/>
              </w:rPr>
              <w:t>;</w:t>
            </w:r>
            <w:r w:rsidRPr="008216E1">
              <w:rPr>
                <w:color w:val="000000"/>
                <w:sz w:val="22"/>
                <w:szCs w:val="22"/>
              </w:rPr>
              <w:t xml:space="preserve"> </w:t>
            </w:r>
          </w:p>
          <w:p w14:paraId="1AD1929C" w14:textId="77777777" w:rsidR="008216E1" w:rsidRPr="008216E1" w:rsidRDefault="008216E1" w:rsidP="008216E1">
            <w:pPr>
              <w:jc w:val="both"/>
              <w:rPr>
                <w:color w:val="000000"/>
                <w:sz w:val="22"/>
                <w:szCs w:val="22"/>
              </w:rPr>
            </w:pPr>
            <w:r w:rsidRPr="008216E1">
              <w:rPr>
                <w:color w:val="000000"/>
                <w:sz w:val="22"/>
                <w:szCs w:val="22"/>
              </w:rPr>
              <w:t>- монтаж натяжного барабана в сборе с помощью грузоподъёмных устройств (приложение</w:t>
            </w:r>
            <w:r w:rsidR="00B317C4">
              <w:rPr>
                <w:color w:val="000000"/>
                <w:sz w:val="22"/>
                <w:szCs w:val="22"/>
              </w:rPr>
              <w:t xml:space="preserve"> </w:t>
            </w:r>
            <w:r w:rsidRPr="008216E1">
              <w:rPr>
                <w:color w:val="000000"/>
                <w:sz w:val="22"/>
                <w:szCs w:val="22"/>
              </w:rPr>
              <w:t>1.)</w:t>
            </w:r>
            <w:r w:rsidR="00B317C4">
              <w:rPr>
                <w:color w:val="000000"/>
                <w:sz w:val="22"/>
                <w:szCs w:val="22"/>
              </w:rPr>
              <w:t>;</w:t>
            </w:r>
          </w:p>
          <w:p w14:paraId="74F225CA" w14:textId="77777777" w:rsidR="008216E1" w:rsidRPr="008216E1" w:rsidRDefault="008216E1" w:rsidP="008216E1">
            <w:pPr>
              <w:jc w:val="both"/>
              <w:rPr>
                <w:color w:val="000000"/>
                <w:sz w:val="22"/>
                <w:szCs w:val="22"/>
              </w:rPr>
            </w:pPr>
            <w:r w:rsidRPr="008216E1">
              <w:rPr>
                <w:color w:val="000000"/>
                <w:sz w:val="22"/>
                <w:szCs w:val="22"/>
              </w:rPr>
              <w:t>- соединение резинотросовой ленты</w:t>
            </w:r>
            <w:r w:rsidR="00B317C4">
              <w:rPr>
                <w:color w:val="000000"/>
                <w:sz w:val="22"/>
                <w:szCs w:val="22"/>
              </w:rPr>
              <w:t xml:space="preserve"> с помощью механических зажимов;</w:t>
            </w:r>
          </w:p>
          <w:p w14:paraId="08A09C4A" w14:textId="77777777" w:rsidR="008216E1" w:rsidRPr="008216E1" w:rsidRDefault="008216E1" w:rsidP="008216E1">
            <w:pPr>
              <w:jc w:val="both"/>
              <w:rPr>
                <w:color w:val="000000"/>
                <w:sz w:val="22"/>
                <w:szCs w:val="22"/>
              </w:rPr>
            </w:pPr>
            <w:r w:rsidRPr="008216E1">
              <w:rPr>
                <w:color w:val="000000"/>
                <w:sz w:val="22"/>
                <w:szCs w:val="22"/>
              </w:rPr>
              <w:t xml:space="preserve">- заполнение отвердителем </w:t>
            </w:r>
            <w:r w:rsidR="00B317C4">
              <w:rPr>
                <w:color w:val="000000"/>
                <w:sz w:val="22"/>
                <w:szCs w:val="22"/>
              </w:rPr>
              <w:t>проволочек резинотросовой ленты;</w:t>
            </w:r>
          </w:p>
          <w:p w14:paraId="1498778F" w14:textId="77777777" w:rsidR="008216E1" w:rsidRPr="008216E1" w:rsidRDefault="008216E1" w:rsidP="008216E1">
            <w:pPr>
              <w:jc w:val="both"/>
              <w:rPr>
                <w:color w:val="000000"/>
                <w:sz w:val="22"/>
                <w:szCs w:val="22"/>
              </w:rPr>
            </w:pPr>
            <w:r w:rsidRPr="008216E1">
              <w:rPr>
                <w:color w:val="000000"/>
                <w:sz w:val="22"/>
                <w:szCs w:val="22"/>
              </w:rPr>
              <w:t>-монтаж боковых корпусов элеватора</w:t>
            </w:r>
            <w:r w:rsidR="00B317C4">
              <w:rPr>
                <w:color w:val="000000"/>
                <w:sz w:val="22"/>
                <w:szCs w:val="22"/>
              </w:rPr>
              <w:t xml:space="preserve"> – </w:t>
            </w:r>
            <w:r w:rsidRPr="008216E1">
              <w:rPr>
                <w:color w:val="000000"/>
                <w:sz w:val="22"/>
                <w:szCs w:val="22"/>
              </w:rPr>
              <w:t>2</w:t>
            </w:r>
            <w:r w:rsidR="00B317C4">
              <w:rPr>
                <w:color w:val="000000"/>
                <w:sz w:val="22"/>
                <w:szCs w:val="22"/>
              </w:rPr>
              <w:t xml:space="preserve"> </w:t>
            </w:r>
            <w:r w:rsidRPr="008216E1">
              <w:rPr>
                <w:color w:val="000000"/>
                <w:sz w:val="22"/>
                <w:szCs w:val="22"/>
              </w:rPr>
              <w:t>шт.</w:t>
            </w:r>
            <w:r w:rsidR="00B317C4">
              <w:rPr>
                <w:color w:val="000000"/>
                <w:sz w:val="22"/>
                <w:szCs w:val="22"/>
              </w:rPr>
              <w:t>;</w:t>
            </w:r>
          </w:p>
          <w:p w14:paraId="382F7706" w14:textId="77777777" w:rsidR="008216E1" w:rsidRPr="008216E1" w:rsidRDefault="008216E1" w:rsidP="008216E1">
            <w:pPr>
              <w:jc w:val="both"/>
              <w:rPr>
                <w:color w:val="000000"/>
                <w:sz w:val="22"/>
                <w:szCs w:val="22"/>
              </w:rPr>
            </w:pPr>
            <w:r w:rsidRPr="008216E1">
              <w:rPr>
                <w:color w:val="000000"/>
                <w:sz w:val="22"/>
                <w:szCs w:val="22"/>
              </w:rPr>
              <w:t xml:space="preserve">-установка натяжных винтов и </w:t>
            </w:r>
            <w:r w:rsidR="00B317C4">
              <w:rPr>
                <w:color w:val="000000"/>
                <w:sz w:val="22"/>
                <w:szCs w:val="22"/>
              </w:rPr>
              <w:t>станции параллельного действия;</w:t>
            </w:r>
          </w:p>
          <w:p w14:paraId="0FF6055D" w14:textId="77777777" w:rsidR="008216E1" w:rsidRPr="008216E1" w:rsidRDefault="008216E1" w:rsidP="008216E1">
            <w:pPr>
              <w:jc w:val="both"/>
              <w:rPr>
                <w:color w:val="000000"/>
                <w:sz w:val="22"/>
                <w:szCs w:val="22"/>
              </w:rPr>
            </w:pPr>
            <w:r w:rsidRPr="008216E1">
              <w:rPr>
                <w:color w:val="000000"/>
                <w:sz w:val="22"/>
                <w:szCs w:val="22"/>
              </w:rPr>
              <w:t>- демонтаж смотровы</w:t>
            </w:r>
            <w:r w:rsidR="00B317C4">
              <w:rPr>
                <w:color w:val="000000"/>
                <w:sz w:val="22"/>
                <w:szCs w:val="22"/>
              </w:rPr>
              <w:t>х люк-лазов приводного барабана;</w:t>
            </w:r>
          </w:p>
          <w:p w14:paraId="6C386EA4" w14:textId="77777777" w:rsidR="008216E1" w:rsidRPr="008216E1" w:rsidRDefault="008216E1" w:rsidP="008216E1">
            <w:pPr>
              <w:jc w:val="both"/>
              <w:rPr>
                <w:color w:val="000000"/>
                <w:sz w:val="22"/>
                <w:szCs w:val="22"/>
              </w:rPr>
            </w:pPr>
            <w:r w:rsidRPr="008216E1">
              <w:rPr>
                <w:color w:val="000000"/>
                <w:sz w:val="22"/>
                <w:szCs w:val="22"/>
              </w:rPr>
              <w:t xml:space="preserve">- установка направляющих пластин для сегментов </w:t>
            </w:r>
            <w:r w:rsidR="00B317C4">
              <w:rPr>
                <w:color w:val="000000"/>
                <w:sz w:val="22"/>
                <w:szCs w:val="22"/>
              </w:rPr>
              <w:t>и доступа к приводному барабану;</w:t>
            </w:r>
            <w:r w:rsidRPr="008216E1">
              <w:rPr>
                <w:color w:val="000000"/>
                <w:sz w:val="22"/>
                <w:szCs w:val="22"/>
              </w:rPr>
              <w:t xml:space="preserve"> </w:t>
            </w:r>
          </w:p>
          <w:p w14:paraId="4BF969B6" w14:textId="77777777" w:rsidR="008216E1" w:rsidRPr="008216E1" w:rsidRDefault="008216E1" w:rsidP="008216E1">
            <w:pPr>
              <w:jc w:val="both"/>
              <w:rPr>
                <w:color w:val="000000"/>
                <w:sz w:val="22"/>
                <w:szCs w:val="22"/>
              </w:rPr>
            </w:pPr>
            <w:r w:rsidRPr="008216E1">
              <w:rPr>
                <w:color w:val="000000"/>
                <w:sz w:val="22"/>
                <w:szCs w:val="22"/>
              </w:rPr>
              <w:t>- демонтаж металлических сегментов футерованных- кол-во 5</w:t>
            </w:r>
            <w:r w:rsidR="00B317C4">
              <w:rPr>
                <w:color w:val="000000"/>
                <w:sz w:val="22"/>
                <w:szCs w:val="22"/>
              </w:rPr>
              <w:t xml:space="preserve"> </w:t>
            </w:r>
            <w:r w:rsidRPr="008216E1">
              <w:rPr>
                <w:color w:val="000000"/>
                <w:sz w:val="22"/>
                <w:szCs w:val="22"/>
              </w:rPr>
              <w:t>шт.</w:t>
            </w:r>
            <w:r w:rsidR="00B317C4">
              <w:rPr>
                <w:color w:val="000000"/>
                <w:sz w:val="22"/>
                <w:szCs w:val="22"/>
              </w:rPr>
              <w:t>;</w:t>
            </w:r>
            <w:r w:rsidRPr="008216E1">
              <w:rPr>
                <w:color w:val="000000"/>
                <w:sz w:val="22"/>
                <w:szCs w:val="22"/>
              </w:rPr>
              <w:t xml:space="preserve"> </w:t>
            </w:r>
          </w:p>
          <w:p w14:paraId="3A5946C1" w14:textId="77777777" w:rsidR="008216E1" w:rsidRPr="008216E1" w:rsidRDefault="00B317C4" w:rsidP="008216E1">
            <w:pPr>
              <w:jc w:val="both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- монтаж сегментов, футерованных;</w:t>
            </w:r>
            <w:r w:rsidR="008216E1" w:rsidRPr="008216E1">
              <w:rPr>
                <w:color w:val="000000"/>
                <w:sz w:val="22"/>
                <w:szCs w:val="22"/>
              </w:rPr>
              <w:t xml:space="preserve"> </w:t>
            </w:r>
          </w:p>
          <w:p w14:paraId="0DFC3993" w14:textId="77777777" w:rsidR="008216E1" w:rsidRPr="008216E1" w:rsidRDefault="008216E1" w:rsidP="008216E1">
            <w:pPr>
              <w:jc w:val="both"/>
              <w:rPr>
                <w:color w:val="000000"/>
                <w:sz w:val="22"/>
                <w:szCs w:val="22"/>
              </w:rPr>
            </w:pPr>
            <w:r w:rsidRPr="008216E1">
              <w:rPr>
                <w:color w:val="000000"/>
                <w:sz w:val="22"/>
                <w:szCs w:val="22"/>
              </w:rPr>
              <w:t xml:space="preserve">- </w:t>
            </w:r>
            <w:r w:rsidR="00B317C4">
              <w:rPr>
                <w:color w:val="000000"/>
                <w:sz w:val="22"/>
                <w:szCs w:val="22"/>
              </w:rPr>
              <w:t>демонтаж направляющих пластин;</w:t>
            </w:r>
          </w:p>
          <w:p w14:paraId="20397F9E" w14:textId="77777777" w:rsidR="008216E1" w:rsidRPr="008216E1" w:rsidRDefault="00B317C4" w:rsidP="008216E1">
            <w:pPr>
              <w:jc w:val="both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-монтаж смотровых люк-лазов;</w:t>
            </w:r>
          </w:p>
          <w:p w14:paraId="58E18140" w14:textId="77777777" w:rsidR="008216E1" w:rsidRPr="008216E1" w:rsidRDefault="008216E1" w:rsidP="008216E1">
            <w:pPr>
              <w:jc w:val="both"/>
              <w:rPr>
                <w:color w:val="000000"/>
                <w:sz w:val="22"/>
                <w:szCs w:val="22"/>
              </w:rPr>
            </w:pPr>
            <w:r w:rsidRPr="008216E1">
              <w:rPr>
                <w:color w:val="000000"/>
                <w:sz w:val="22"/>
                <w:szCs w:val="22"/>
              </w:rPr>
              <w:t>-сборка эл.</w:t>
            </w:r>
            <w:r w:rsidR="00B317C4">
              <w:rPr>
                <w:color w:val="000000"/>
                <w:sz w:val="22"/>
                <w:szCs w:val="22"/>
              </w:rPr>
              <w:t xml:space="preserve"> схемы;</w:t>
            </w:r>
            <w:r w:rsidRPr="008216E1">
              <w:rPr>
                <w:color w:val="000000"/>
                <w:sz w:val="22"/>
                <w:szCs w:val="22"/>
              </w:rPr>
              <w:t xml:space="preserve"> </w:t>
            </w:r>
          </w:p>
          <w:p w14:paraId="5E285E92" w14:textId="77777777" w:rsidR="008216E1" w:rsidRPr="008216E1" w:rsidRDefault="008216E1" w:rsidP="008216E1">
            <w:pPr>
              <w:jc w:val="both"/>
              <w:rPr>
                <w:color w:val="000000"/>
                <w:sz w:val="22"/>
                <w:szCs w:val="22"/>
              </w:rPr>
            </w:pPr>
            <w:r w:rsidRPr="008216E1">
              <w:rPr>
                <w:color w:val="000000"/>
                <w:sz w:val="22"/>
                <w:szCs w:val="22"/>
              </w:rPr>
              <w:t>-вы</w:t>
            </w:r>
            <w:r w:rsidR="00B317C4">
              <w:rPr>
                <w:color w:val="000000"/>
                <w:sz w:val="22"/>
                <w:szCs w:val="22"/>
              </w:rPr>
              <w:t>полнение пуско-наладочных работ;</w:t>
            </w:r>
          </w:p>
          <w:p w14:paraId="4DC0FD93" w14:textId="77777777" w:rsidR="008216E1" w:rsidRPr="008216E1" w:rsidRDefault="008216E1" w:rsidP="008216E1">
            <w:pPr>
              <w:jc w:val="both"/>
              <w:rPr>
                <w:color w:val="000000"/>
                <w:sz w:val="22"/>
                <w:szCs w:val="22"/>
              </w:rPr>
            </w:pPr>
            <w:r w:rsidRPr="008216E1">
              <w:rPr>
                <w:color w:val="000000"/>
                <w:sz w:val="22"/>
                <w:szCs w:val="22"/>
              </w:rPr>
              <w:t>- подтверждение выполненных работ путем заполнения и подписания актов освидетельствования скрытых работ согласно фактически выполненных объёмов;</w:t>
            </w:r>
          </w:p>
          <w:p w14:paraId="7FCCD7E0" w14:textId="77777777" w:rsidR="008216E1" w:rsidRDefault="008216E1" w:rsidP="008216E1">
            <w:pPr>
              <w:jc w:val="both"/>
              <w:rPr>
                <w:color w:val="000000"/>
                <w:sz w:val="22"/>
                <w:szCs w:val="22"/>
              </w:rPr>
            </w:pPr>
            <w:r w:rsidRPr="008216E1">
              <w:rPr>
                <w:color w:val="000000"/>
                <w:sz w:val="22"/>
                <w:szCs w:val="22"/>
              </w:rPr>
              <w:t xml:space="preserve">-работы по замене натяжного барабана и замене </w:t>
            </w:r>
            <w:r w:rsidR="00B317C4" w:rsidRPr="008216E1">
              <w:rPr>
                <w:color w:val="000000"/>
                <w:sz w:val="22"/>
                <w:szCs w:val="22"/>
              </w:rPr>
              <w:t>металлических сегментов,</w:t>
            </w:r>
            <w:r w:rsidRPr="008216E1">
              <w:rPr>
                <w:color w:val="000000"/>
                <w:sz w:val="22"/>
                <w:szCs w:val="22"/>
              </w:rPr>
              <w:t xml:space="preserve"> футерованных выполнять согласно утверждён</w:t>
            </w:r>
            <w:r w:rsidR="00CF5868">
              <w:rPr>
                <w:color w:val="000000"/>
                <w:sz w:val="22"/>
                <w:szCs w:val="22"/>
              </w:rPr>
              <w:t>ного графика производства работ.</w:t>
            </w:r>
          </w:p>
          <w:p w14:paraId="7082A6A8" w14:textId="77777777" w:rsidR="00CF5868" w:rsidRPr="00975E53" w:rsidRDefault="00CF5868" w:rsidP="00CF5868">
            <w:pPr>
              <w:jc w:val="both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14.2</w:t>
            </w:r>
            <w:r w:rsidRPr="00975E53">
              <w:rPr>
                <w:color w:val="000000"/>
                <w:sz w:val="22"/>
                <w:szCs w:val="22"/>
              </w:rPr>
              <w:t xml:space="preserve"> Контрольный этап</w:t>
            </w:r>
          </w:p>
          <w:p w14:paraId="5F4065A7" w14:textId="77777777" w:rsidR="00CF5868" w:rsidRPr="00975E53" w:rsidRDefault="00CF5868" w:rsidP="00CF5868">
            <w:pPr>
              <w:jc w:val="both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14.2</w:t>
            </w:r>
            <w:r w:rsidRPr="00975E53">
              <w:rPr>
                <w:color w:val="000000"/>
                <w:sz w:val="22"/>
                <w:szCs w:val="22"/>
              </w:rPr>
              <w:t xml:space="preserve">.1 </w:t>
            </w:r>
            <w:r>
              <w:rPr>
                <w:color w:val="000000"/>
                <w:sz w:val="22"/>
                <w:szCs w:val="22"/>
              </w:rPr>
              <w:t>Приемка выполненных работ:</w:t>
            </w:r>
          </w:p>
          <w:p w14:paraId="4488A3CA" w14:textId="77777777" w:rsidR="00CF5868" w:rsidRPr="00975E53" w:rsidRDefault="00CF5868" w:rsidP="00CF5868">
            <w:pPr>
              <w:jc w:val="both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-пусконаладочные работы;</w:t>
            </w:r>
          </w:p>
          <w:p w14:paraId="49005A58" w14:textId="77777777" w:rsidR="00CF5868" w:rsidRPr="00975E53" w:rsidRDefault="00CF5868" w:rsidP="00CF5868">
            <w:pPr>
              <w:jc w:val="both"/>
              <w:rPr>
                <w:color w:val="000000"/>
                <w:sz w:val="22"/>
                <w:szCs w:val="22"/>
              </w:rPr>
            </w:pPr>
            <w:r w:rsidRPr="00975E53">
              <w:rPr>
                <w:color w:val="000000"/>
                <w:sz w:val="22"/>
                <w:szCs w:val="22"/>
              </w:rPr>
              <w:t>- подтверждение выполненных работ путем заполнения и подписания актов освидетельствования скрытых работ согласно</w:t>
            </w:r>
            <w:r>
              <w:rPr>
                <w:color w:val="000000"/>
                <w:sz w:val="22"/>
                <w:szCs w:val="22"/>
              </w:rPr>
              <w:t xml:space="preserve"> фактически выполненных объёмов.</w:t>
            </w:r>
          </w:p>
          <w:p w14:paraId="2D96B344" w14:textId="77777777" w:rsidR="00CF5868" w:rsidRPr="00975E53" w:rsidRDefault="00CF5868" w:rsidP="00CF5868">
            <w:pPr>
              <w:jc w:val="both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14.3</w:t>
            </w:r>
            <w:r w:rsidRPr="00975E53">
              <w:rPr>
                <w:color w:val="000000"/>
                <w:sz w:val="22"/>
                <w:szCs w:val="22"/>
              </w:rPr>
              <w:t xml:space="preserve"> Заключительный этап</w:t>
            </w:r>
            <w:r>
              <w:rPr>
                <w:color w:val="000000"/>
                <w:sz w:val="22"/>
                <w:szCs w:val="22"/>
              </w:rPr>
              <w:t>:</w:t>
            </w:r>
            <w:r w:rsidRPr="00975E53">
              <w:rPr>
                <w:color w:val="000000"/>
                <w:sz w:val="22"/>
                <w:szCs w:val="22"/>
              </w:rPr>
              <w:t xml:space="preserve"> </w:t>
            </w:r>
          </w:p>
          <w:p w14:paraId="0968149E" w14:textId="77777777" w:rsidR="00CF5868" w:rsidRPr="00975E53" w:rsidRDefault="00CF5868" w:rsidP="00CF5868">
            <w:pPr>
              <w:jc w:val="both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- п</w:t>
            </w:r>
            <w:r w:rsidRPr="00975E53">
              <w:rPr>
                <w:color w:val="000000"/>
                <w:sz w:val="22"/>
                <w:szCs w:val="22"/>
              </w:rPr>
              <w:t>редоставление актов выполненных работ;</w:t>
            </w:r>
          </w:p>
          <w:p w14:paraId="78EBADDD" w14:textId="77777777" w:rsidR="0049735F" w:rsidRPr="00A10327" w:rsidRDefault="00CF5868" w:rsidP="00A10327">
            <w:pPr>
              <w:jc w:val="both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- п</w:t>
            </w:r>
            <w:r w:rsidRPr="00975E53">
              <w:rPr>
                <w:color w:val="000000"/>
                <w:sz w:val="22"/>
                <w:szCs w:val="22"/>
              </w:rPr>
              <w:t>редоставление отсчётов о проделанной работе.</w:t>
            </w:r>
          </w:p>
        </w:tc>
      </w:tr>
      <w:tr w:rsidR="0074794C" w:rsidRPr="00975E53" w14:paraId="5827E364" w14:textId="77777777" w:rsidTr="00DE2A17">
        <w:trPr>
          <w:trHeight w:val="798"/>
        </w:trPr>
        <w:tc>
          <w:tcPr>
            <w:tcW w:w="562" w:type="dxa"/>
          </w:tcPr>
          <w:p w14:paraId="53B403C7" w14:textId="77777777" w:rsidR="0074794C" w:rsidRPr="00975E53" w:rsidRDefault="0074794C" w:rsidP="00975E53">
            <w:pPr>
              <w:numPr>
                <w:ilvl w:val="0"/>
                <w:numId w:val="1"/>
              </w:numPr>
              <w:shd w:val="clear" w:color="auto" w:fill="FFFFFF" w:themeFill="background1"/>
              <w:tabs>
                <w:tab w:val="num" w:pos="0"/>
              </w:tabs>
              <w:ind w:left="426" w:hanging="426"/>
              <w:rPr>
                <w:sz w:val="22"/>
                <w:szCs w:val="22"/>
              </w:rPr>
            </w:pPr>
          </w:p>
        </w:tc>
        <w:tc>
          <w:tcPr>
            <w:tcW w:w="2268" w:type="dxa"/>
          </w:tcPr>
          <w:p w14:paraId="3C01CC0D" w14:textId="77777777" w:rsidR="0074794C" w:rsidRPr="00975E53" w:rsidRDefault="0074794C" w:rsidP="00975E53">
            <w:pPr>
              <w:shd w:val="clear" w:color="auto" w:fill="FFFFFF" w:themeFill="background1"/>
              <w:tabs>
                <w:tab w:val="left" w:pos="459"/>
              </w:tabs>
              <w:rPr>
                <w:sz w:val="22"/>
                <w:szCs w:val="22"/>
              </w:rPr>
            </w:pPr>
            <w:r w:rsidRPr="00975E53">
              <w:rPr>
                <w:sz w:val="22"/>
                <w:szCs w:val="22"/>
              </w:rPr>
              <w:t>Результаты работы</w:t>
            </w:r>
          </w:p>
        </w:tc>
        <w:tc>
          <w:tcPr>
            <w:tcW w:w="7938" w:type="dxa"/>
          </w:tcPr>
          <w:p w14:paraId="2BFDD1A3" w14:textId="77777777" w:rsidR="0074794C" w:rsidRPr="00975E53" w:rsidRDefault="00654ACB" w:rsidP="00975E53">
            <w:pPr>
              <w:shd w:val="clear" w:color="auto" w:fill="FFFFFF" w:themeFill="background1"/>
              <w:tabs>
                <w:tab w:val="left" w:pos="459"/>
              </w:tabs>
              <w:jc w:val="both"/>
              <w:rPr>
                <w:sz w:val="22"/>
                <w:szCs w:val="22"/>
              </w:rPr>
            </w:pPr>
            <w:r w:rsidRPr="00975E53">
              <w:rPr>
                <w:sz w:val="22"/>
                <w:szCs w:val="22"/>
              </w:rPr>
              <w:t xml:space="preserve">15.1 </w:t>
            </w:r>
            <w:r w:rsidR="0074794C" w:rsidRPr="00975E53">
              <w:rPr>
                <w:sz w:val="22"/>
                <w:szCs w:val="22"/>
              </w:rPr>
              <w:t>Отсутствие замечаний после проведения осмотра Заказчиком.</w:t>
            </w:r>
          </w:p>
          <w:p w14:paraId="4360158F" w14:textId="77777777" w:rsidR="002A3006" w:rsidRPr="00975E53" w:rsidRDefault="00654ACB" w:rsidP="00975E53">
            <w:pPr>
              <w:shd w:val="clear" w:color="auto" w:fill="FFFFFF" w:themeFill="background1"/>
              <w:tabs>
                <w:tab w:val="left" w:pos="459"/>
              </w:tabs>
              <w:jc w:val="both"/>
              <w:rPr>
                <w:sz w:val="22"/>
                <w:szCs w:val="22"/>
              </w:rPr>
            </w:pPr>
            <w:r w:rsidRPr="00975E53">
              <w:rPr>
                <w:sz w:val="22"/>
                <w:szCs w:val="22"/>
              </w:rPr>
              <w:t xml:space="preserve">15.2 </w:t>
            </w:r>
            <w:r w:rsidR="0074794C" w:rsidRPr="00975E53">
              <w:rPr>
                <w:sz w:val="22"/>
                <w:szCs w:val="22"/>
              </w:rPr>
              <w:t xml:space="preserve">Проверка работоспособности </w:t>
            </w:r>
            <w:r w:rsidR="00B317C4">
              <w:rPr>
                <w:color w:val="000000"/>
                <w:sz w:val="22"/>
                <w:szCs w:val="22"/>
              </w:rPr>
              <w:t xml:space="preserve"> ковшевого элеватора</w:t>
            </w:r>
            <w:r w:rsidR="00B317C4" w:rsidRPr="008216E1">
              <w:rPr>
                <w:color w:val="000000"/>
                <w:sz w:val="22"/>
                <w:szCs w:val="22"/>
              </w:rPr>
              <w:t xml:space="preserve"> BE-01</w:t>
            </w:r>
            <w:r w:rsidR="0074794C" w:rsidRPr="00975E53">
              <w:rPr>
                <w:sz w:val="22"/>
                <w:szCs w:val="22"/>
              </w:rPr>
              <w:t xml:space="preserve"> на холостом ходу и под нагрузкой.</w:t>
            </w:r>
          </w:p>
        </w:tc>
      </w:tr>
      <w:tr w:rsidR="00466B73" w:rsidRPr="00975E53" w14:paraId="38960F0C" w14:textId="77777777" w:rsidTr="00DE2A17">
        <w:trPr>
          <w:trHeight w:val="870"/>
        </w:trPr>
        <w:tc>
          <w:tcPr>
            <w:tcW w:w="562" w:type="dxa"/>
          </w:tcPr>
          <w:p w14:paraId="0D4B685F" w14:textId="77777777" w:rsidR="00466B73" w:rsidRPr="00975E53" w:rsidRDefault="00466B73" w:rsidP="00975E53">
            <w:pPr>
              <w:numPr>
                <w:ilvl w:val="0"/>
                <w:numId w:val="1"/>
              </w:numPr>
              <w:shd w:val="clear" w:color="auto" w:fill="FFFFFF" w:themeFill="background1"/>
              <w:tabs>
                <w:tab w:val="num" w:pos="0"/>
              </w:tabs>
              <w:ind w:left="426" w:hanging="426"/>
              <w:rPr>
                <w:sz w:val="22"/>
                <w:szCs w:val="22"/>
              </w:rPr>
            </w:pPr>
          </w:p>
        </w:tc>
        <w:tc>
          <w:tcPr>
            <w:tcW w:w="2268" w:type="dxa"/>
          </w:tcPr>
          <w:p w14:paraId="20EFAD5A" w14:textId="77777777" w:rsidR="00466B73" w:rsidRPr="00975E53" w:rsidRDefault="00466B73" w:rsidP="00975E53">
            <w:pPr>
              <w:rPr>
                <w:color w:val="000000"/>
                <w:sz w:val="22"/>
                <w:szCs w:val="22"/>
              </w:rPr>
            </w:pPr>
            <w:r w:rsidRPr="00975E53">
              <w:rPr>
                <w:color w:val="000000"/>
                <w:sz w:val="22"/>
                <w:szCs w:val="22"/>
              </w:rPr>
              <w:t>Требования к материалам</w:t>
            </w:r>
          </w:p>
        </w:tc>
        <w:tc>
          <w:tcPr>
            <w:tcW w:w="7938" w:type="dxa"/>
          </w:tcPr>
          <w:p w14:paraId="25DA08F3" w14:textId="77777777" w:rsidR="009041C7" w:rsidRPr="00975E53" w:rsidRDefault="00654ACB" w:rsidP="00975E53">
            <w:pPr>
              <w:rPr>
                <w:sz w:val="22"/>
                <w:szCs w:val="22"/>
              </w:rPr>
            </w:pPr>
            <w:r w:rsidRPr="00975E53">
              <w:rPr>
                <w:sz w:val="22"/>
                <w:szCs w:val="22"/>
              </w:rPr>
              <w:t xml:space="preserve">16.1 </w:t>
            </w:r>
            <w:r w:rsidR="008216E1">
              <w:t xml:space="preserve"> </w:t>
            </w:r>
            <w:r w:rsidR="008216E1" w:rsidRPr="008216E1">
              <w:rPr>
                <w:sz w:val="22"/>
                <w:szCs w:val="22"/>
              </w:rPr>
              <w:t>Металлоконструкции, применяемые для выполнения ремонтных работ должны</w:t>
            </w:r>
            <w:r w:rsidR="00CB1233">
              <w:rPr>
                <w:sz w:val="22"/>
                <w:szCs w:val="22"/>
              </w:rPr>
              <w:t xml:space="preserve"> соответствовать ГОСТ 23118-2019</w:t>
            </w:r>
            <w:r w:rsidR="008216E1" w:rsidRPr="008216E1">
              <w:rPr>
                <w:sz w:val="22"/>
                <w:szCs w:val="22"/>
              </w:rPr>
              <w:t xml:space="preserve"> «Конструкции стальные строительные».</w:t>
            </w:r>
          </w:p>
        </w:tc>
      </w:tr>
      <w:tr w:rsidR="00466B73" w:rsidRPr="00975E53" w14:paraId="700B3556" w14:textId="77777777" w:rsidTr="00DE2A17">
        <w:trPr>
          <w:trHeight w:val="798"/>
        </w:trPr>
        <w:tc>
          <w:tcPr>
            <w:tcW w:w="562" w:type="dxa"/>
          </w:tcPr>
          <w:p w14:paraId="6FCBFEBF" w14:textId="77777777" w:rsidR="00466B73" w:rsidRPr="00975E53" w:rsidRDefault="00466B73" w:rsidP="00975E53">
            <w:pPr>
              <w:numPr>
                <w:ilvl w:val="0"/>
                <w:numId w:val="1"/>
              </w:numPr>
              <w:shd w:val="clear" w:color="auto" w:fill="FFFFFF" w:themeFill="background1"/>
              <w:tabs>
                <w:tab w:val="num" w:pos="0"/>
              </w:tabs>
              <w:ind w:left="426" w:hanging="426"/>
              <w:rPr>
                <w:sz w:val="22"/>
                <w:szCs w:val="22"/>
              </w:rPr>
            </w:pPr>
          </w:p>
        </w:tc>
        <w:tc>
          <w:tcPr>
            <w:tcW w:w="2268" w:type="dxa"/>
          </w:tcPr>
          <w:p w14:paraId="7FF8D8D9" w14:textId="77777777" w:rsidR="00466B73" w:rsidRPr="00975E53" w:rsidRDefault="00466B73" w:rsidP="00975E53">
            <w:pPr>
              <w:rPr>
                <w:color w:val="000000"/>
                <w:sz w:val="22"/>
                <w:szCs w:val="22"/>
              </w:rPr>
            </w:pPr>
            <w:r w:rsidRPr="00975E53">
              <w:rPr>
                <w:color w:val="000000"/>
                <w:sz w:val="22"/>
                <w:szCs w:val="22"/>
              </w:rPr>
              <w:t>Требования в области охраны окружающей среды</w:t>
            </w:r>
          </w:p>
        </w:tc>
        <w:tc>
          <w:tcPr>
            <w:tcW w:w="7938" w:type="dxa"/>
            <w:vAlign w:val="center"/>
          </w:tcPr>
          <w:p w14:paraId="08A3F997" w14:textId="77777777" w:rsidR="00466B73" w:rsidRPr="00975E53" w:rsidRDefault="00654ACB" w:rsidP="00975E53">
            <w:pPr>
              <w:jc w:val="both"/>
              <w:rPr>
                <w:color w:val="000000"/>
                <w:sz w:val="22"/>
                <w:szCs w:val="22"/>
              </w:rPr>
            </w:pPr>
            <w:r w:rsidRPr="00975E53">
              <w:rPr>
                <w:color w:val="000000"/>
                <w:sz w:val="22"/>
                <w:szCs w:val="22"/>
              </w:rPr>
              <w:t xml:space="preserve">17.1 </w:t>
            </w:r>
            <w:r w:rsidR="00466B73" w:rsidRPr="00975E53">
              <w:rPr>
                <w:color w:val="000000"/>
                <w:sz w:val="22"/>
                <w:szCs w:val="22"/>
              </w:rPr>
              <w:t>Отходы, образующиеся в результате проведения работ, являются собственностью Подрядчика, и утилизируются в рамках его собственной разрешительной документации.</w:t>
            </w:r>
          </w:p>
          <w:p w14:paraId="15AAD9F8" w14:textId="77777777" w:rsidR="00466B73" w:rsidRDefault="00654ACB" w:rsidP="00975E53">
            <w:pPr>
              <w:jc w:val="both"/>
              <w:rPr>
                <w:color w:val="000000"/>
                <w:sz w:val="22"/>
                <w:szCs w:val="22"/>
              </w:rPr>
            </w:pPr>
            <w:r w:rsidRPr="00975E53">
              <w:rPr>
                <w:color w:val="000000"/>
                <w:sz w:val="22"/>
                <w:szCs w:val="22"/>
              </w:rPr>
              <w:t xml:space="preserve">17.2 </w:t>
            </w:r>
            <w:r w:rsidR="00466B73" w:rsidRPr="00975E53">
              <w:rPr>
                <w:color w:val="000000"/>
                <w:sz w:val="22"/>
                <w:szCs w:val="22"/>
              </w:rPr>
              <w:t>Заказчиком указываются места накопления отходов на производственной площадке Заказчика, куда устанавливается тара Подрядчика для сбора отходов.</w:t>
            </w:r>
          </w:p>
          <w:p w14:paraId="5678B6D7" w14:textId="77777777" w:rsidR="00391F00" w:rsidRPr="00975E53" w:rsidRDefault="00391F00" w:rsidP="00975E53">
            <w:pPr>
              <w:jc w:val="both"/>
              <w:rPr>
                <w:sz w:val="22"/>
                <w:szCs w:val="22"/>
                <w:highlight w:val="yellow"/>
              </w:rPr>
            </w:pPr>
          </w:p>
        </w:tc>
      </w:tr>
      <w:tr w:rsidR="00466B73" w:rsidRPr="00975E53" w14:paraId="6D7FA9C5" w14:textId="77777777" w:rsidTr="00DE2A17">
        <w:trPr>
          <w:trHeight w:val="1750"/>
        </w:trPr>
        <w:tc>
          <w:tcPr>
            <w:tcW w:w="562" w:type="dxa"/>
          </w:tcPr>
          <w:p w14:paraId="790A1F45" w14:textId="77777777" w:rsidR="00466B73" w:rsidRPr="00975E53" w:rsidRDefault="00466B73" w:rsidP="00975E53">
            <w:pPr>
              <w:numPr>
                <w:ilvl w:val="0"/>
                <w:numId w:val="1"/>
              </w:numPr>
              <w:shd w:val="clear" w:color="auto" w:fill="FFFFFF" w:themeFill="background1"/>
              <w:tabs>
                <w:tab w:val="num" w:pos="0"/>
              </w:tabs>
              <w:ind w:left="426" w:hanging="426"/>
              <w:rPr>
                <w:sz w:val="22"/>
                <w:szCs w:val="22"/>
              </w:rPr>
            </w:pPr>
          </w:p>
        </w:tc>
        <w:tc>
          <w:tcPr>
            <w:tcW w:w="2268" w:type="dxa"/>
          </w:tcPr>
          <w:p w14:paraId="145EA42A" w14:textId="77777777" w:rsidR="00466B73" w:rsidRPr="00975E53" w:rsidRDefault="00466B73" w:rsidP="00975E53">
            <w:pPr>
              <w:rPr>
                <w:color w:val="000000"/>
                <w:sz w:val="22"/>
                <w:szCs w:val="22"/>
              </w:rPr>
            </w:pPr>
            <w:r w:rsidRPr="00975E53">
              <w:rPr>
                <w:color w:val="000000"/>
                <w:sz w:val="22"/>
                <w:szCs w:val="22"/>
              </w:rPr>
              <w:t>Требования к надежности и продолжительности непрерывной работы</w:t>
            </w:r>
          </w:p>
        </w:tc>
        <w:tc>
          <w:tcPr>
            <w:tcW w:w="7938" w:type="dxa"/>
          </w:tcPr>
          <w:p w14:paraId="0DCC89BF" w14:textId="77777777" w:rsidR="00466B73" w:rsidRPr="00975E53" w:rsidRDefault="00654ACB" w:rsidP="00975E53">
            <w:pPr>
              <w:rPr>
                <w:color w:val="000000"/>
                <w:sz w:val="22"/>
                <w:szCs w:val="22"/>
              </w:rPr>
            </w:pPr>
            <w:r w:rsidRPr="00975E53">
              <w:rPr>
                <w:color w:val="000000"/>
                <w:sz w:val="22"/>
                <w:szCs w:val="22"/>
              </w:rPr>
              <w:t xml:space="preserve">18.1 </w:t>
            </w:r>
            <w:r w:rsidR="00466B73" w:rsidRPr="00975E53">
              <w:rPr>
                <w:color w:val="000000"/>
                <w:sz w:val="22"/>
                <w:szCs w:val="22"/>
              </w:rPr>
              <w:t>Режим работы предприятия, С 8.00-20.00 в светлое время суток.</w:t>
            </w:r>
          </w:p>
          <w:p w14:paraId="7ACD177C" w14:textId="77777777" w:rsidR="00466B73" w:rsidRPr="00975E53" w:rsidRDefault="00654ACB" w:rsidP="00975E53">
            <w:pPr>
              <w:rPr>
                <w:color w:val="000000"/>
                <w:sz w:val="22"/>
                <w:szCs w:val="22"/>
              </w:rPr>
            </w:pPr>
            <w:r w:rsidRPr="00975E53">
              <w:rPr>
                <w:color w:val="000000"/>
                <w:sz w:val="22"/>
                <w:szCs w:val="22"/>
              </w:rPr>
              <w:t xml:space="preserve">18.2 </w:t>
            </w:r>
            <w:r w:rsidR="00466B73" w:rsidRPr="00975E53">
              <w:rPr>
                <w:color w:val="000000"/>
                <w:sz w:val="22"/>
                <w:szCs w:val="22"/>
              </w:rPr>
              <w:t>Предусмотреть выполнение работ с 11-и часовым рабочим днём.</w:t>
            </w:r>
          </w:p>
          <w:p w14:paraId="290AEB9B" w14:textId="77777777" w:rsidR="00466B73" w:rsidRPr="00975E53" w:rsidRDefault="00654ACB" w:rsidP="00975E53">
            <w:pPr>
              <w:rPr>
                <w:color w:val="000000"/>
                <w:sz w:val="22"/>
                <w:szCs w:val="22"/>
              </w:rPr>
            </w:pPr>
            <w:r w:rsidRPr="00975E53">
              <w:rPr>
                <w:color w:val="000000"/>
                <w:sz w:val="22"/>
                <w:szCs w:val="22"/>
              </w:rPr>
              <w:t xml:space="preserve">18.3 </w:t>
            </w:r>
            <w:r w:rsidR="00466B73" w:rsidRPr="00975E53">
              <w:rPr>
                <w:color w:val="000000"/>
                <w:sz w:val="22"/>
                <w:szCs w:val="22"/>
              </w:rPr>
              <w:t>Иметь ресурсы для выполнения работ, в выходные и праздничные дни.</w:t>
            </w:r>
          </w:p>
          <w:p w14:paraId="22FD6104" w14:textId="77777777" w:rsidR="00391F00" w:rsidRPr="00975E53" w:rsidRDefault="00654ACB" w:rsidP="00975E53">
            <w:pPr>
              <w:rPr>
                <w:color w:val="000000"/>
                <w:sz w:val="22"/>
                <w:szCs w:val="22"/>
              </w:rPr>
            </w:pPr>
            <w:r w:rsidRPr="00975E53">
              <w:rPr>
                <w:color w:val="000000"/>
                <w:sz w:val="22"/>
                <w:szCs w:val="22"/>
              </w:rPr>
              <w:t xml:space="preserve">18.4 </w:t>
            </w:r>
            <w:r w:rsidR="00466B73" w:rsidRPr="00975E53">
              <w:rPr>
                <w:color w:val="000000"/>
                <w:sz w:val="22"/>
                <w:szCs w:val="22"/>
              </w:rPr>
              <w:t>В случае выявления дополнительных объемов и/или отставания от графика выполнения работ по согласованию с Заказчиком мобилизовать необходимые ресурсы.</w:t>
            </w:r>
          </w:p>
        </w:tc>
      </w:tr>
      <w:tr w:rsidR="00466B73" w:rsidRPr="00975E53" w14:paraId="2A159960" w14:textId="77777777" w:rsidTr="00DE2A17">
        <w:trPr>
          <w:trHeight w:val="752"/>
        </w:trPr>
        <w:tc>
          <w:tcPr>
            <w:tcW w:w="562" w:type="dxa"/>
          </w:tcPr>
          <w:p w14:paraId="55A0EA2B" w14:textId="77777777" w:rsidR="00466B73" w:rsidRPr="00975E53" w:rsidRDefault="00466B73" w:rsidP="00975E53">
            <w:pPr>
              <w:pStyle w:val="af4"/>
              <w:numPr>
                <w:ilvl w:val="0"/>
                <w:numId w:val="1"/>
              </w:numPr>
              <w:shd w:val="clear" w:color="auto" w:fill="FFFFFF" w:themeFill="background1"/>
              <w:tabs>
                <w:tab w:val="num" w:pos="426"/>
              </w:tabs>
              <w:ind w:hanging="426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</w:tcPr>
          <w:p w14:paraId="19445A5A" w14:textId="77777777" w:rsidR="00466B73" w:rsidRPr="00975E53" w:rsidRDefault="00466B73" w:rsidP="00975E53">
            <w:pPr>
              <w:suppressAutoHyphens/>
              <w:rPr>
                <w:sz w:val="22"/>
                <w:szCs w:val="22"/>
              </w:rPr>
            </w:pPr>
            <w:r w:rsidRPr="00975E53">
              <w:rPr>
                <w:sz w:val="22"/>
                <w:szCs w:val="22"/>
              </w:rPr>
              <w:t>Формы отчетности</w:t>
            </w:r>
          </w:p>
        </w:tc>
        <w:tc>
          <w:tcPr>
            <w:tcW w:w="7938" w:type="dxa"/>
          </w:tcPr>
          <w:p w14:paraId="6E4AE34B" w14:textId="77777777" w:rsidR="00466B73" w:rsidRPr="00975E53" w:rsidRDefault="00654ACB" w:rsidP="00975E53">
            <w:pPr>
              <w:suppressAutoHyphens/>
              <w:jc w:val="both"/>
              <w:rPr>
                <w:sz w:val="22"/>
                <w:szCs w:val="22"/>
              </w:rPr>
            </w:pPr>
            <w:r w:rsidRPr="00975E53">
              <w:rPr>
                <w:sz w:val="22"/>
                <w:szCs w:val="22"/>
              </w:rPr>
              <w:t xml:space="preserve">19.1 </w:t>
            </w:r>
            <w:r w:rsidR="00466B73" w:rsidRPr="00975E53">
              <w:rPr>
                <w:sz w:val="22"/>
                <w:szCs w:val="22"/>
              </w:rPr>
              <w:t>Отчет о проделанной работе с приложенными фотографиями</w:t>
            </w:r>
          </w:p>
          <w:p w14:paraId="49FEA1B7" w14:textId="77777777" w:rsidR="00466B73" w:rsidRPr="00975E53" w:rsidRDefault="00654ACB" w:rsidP="00975E53">
            <w:pPr>
              <w:suppressAutoHyphens/>
              <w:jc w:val="both"/>
              <w:rPr>
                <w:sz w:val="22"/>
                <w:szCs w:val="22"/>
              </w:rPr>
            </w:pPr>
            <w:r w:rsidRPr="00975E53">
              <w:rPr>
                <w:sz w:val="22"/>
                <w:szCs w:val="22"/>
              </w:rPr>
              <w:t xml:space="preserve">19.2 </w:t>
            </w:r>
            <w:r w:rsidR="00466B73" w:rsidRPr="00975E53">
              <w:rPr>
                <w:sz w:val="22"/>
                <w:szCs w:val="22"/>
              </w:rPr>
              <w:t>Акт готовности оборудования.</w:t>
            </w:r>
          </w:p>
          <w:p w14:paraId="488ED1DB" w14:textId="77777777" w:rsidR="00466B73" w:rsidRPr="00975E53" w:rsidRDefault="00654ACB" w:rsidP="00975E53">
            <w:pPr>
              <w:suppressAutoHyphens/>
              <w:jc w:val="both"/>
              <w:rPr>
                <w:sz w:val="22"/>
                <w:szCs w:val="22"/>
              </w:rPr>
            </w:pPr>
            <w:r w:rsidRPr="00975E53">
              <w:rPr>
                <w:sz w:val="22"/>
                <w:szCs w:val="22"/>
              </w:rPr>
              <w:t xml:space="preserve">19.3 </w:t>
            </w:r>
            <w:r w:rsidR="00466B73" w:rsidRPr="00975E53">
              <w:rPr>
                <w:sz w:val="22"/>
                <w:szCs w:val="22"/>
              </w:rPr>
              <w:t>Акт выполненных работ.</w:t>
            </w:r>
          </w:p>
        </w:tc>
      </w:tr>
      <w:tr w:rsidR="00466B73" w:rsidRPr="00975E53" w14:paraId="08CD8C38" w14:textId="77777777" w:rsidTr="00DE2A17">
        <w:trPr>
          <w:trHeight w:val="1981"/>
        </w:trPr>
        <w:tc>
          <w:tcPr>
            <w:tcW w:w="562" w:type="dxa"/>
          </w:tcPr>
          <w:p w14:paraId="19A9B10C" w14:textId="77777777" w:rsidR="00466B73" w:rsidRPr="00975E53" w:rsidRDefault="00466B73" w:rsidP="00975E53">
            <w:pPr>
              <w:pStyle w:val="af4"/>
              <w:numPr>
                <w:ilvl w:val="0"/>
                <w:numId w:val="1"/>
              </w:numPr>
              <w:shd w:val="clear" w:color="auto" w:fill="FFFFFF" w:themeFill="background1"/>
              <w:tabs>
                <w:tab w:val="num" w:pos="426"/>
              </w:tabs>
              <w:ind w:hanging="426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</w:tcPr>
          <w:p w14:paraId="1DF9E38A" w14:textId="77777777" w:rsidR="00466B73" w:rsidRPr="00975E53" w:rsidRDefault="00466B73" w:rsidP="00975E53">
            <w:pPr>
              <w:suppressAutoHyphens/>
              <w:rPr>
                <w:sz w:val="22"/>
                <w:szCs w:val="22"/>
              </w:rPr>
            </w:pPr>
            <w:r w:rsidRPr="00975E53">
              <w:rPr>
                <w:color w:val="000000"/>
                <w:sz w:val="22"/>
                <w:szCs w:val="22"/>
              </w:rPr>
              <w:t>Гарантийные обязательства Подрядчика</w:t>
            </w:r>
          </w:p>
        </w:tc>
        <w:tc>
          <w:tcPr>
            <w:tcW w:w="7938" w:type="dxa"/>
          </w:tcPr>
          <w:p w14:paraId="169AF83B" w14:textId="77777777" w:rsidR="00DE2A17" w:rsidRPr="00466B73" w:rsidRDefault="00DE2A17" w:rsidP="00DE2A17">
            <w:pPr>
              <w:spacing w:line="276" w:lineRule="auto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20.1</w:t>
            </w:r>
            <w:r w:rsidRPr="00466B73">
              <w:rPr>
                <w:color w:val="000000"/>
                <w:sz w:val="22"/>
                <w:szCs w:val="22"/>
              </w:rPr>
              <w:t xml:space="preserve"> Гарантийный срок </w:t>
            </w:r>
            <w:r>
              <w:rPr>
                <w:color w:val="000000"/>
                <w:sz w:val="22"/>
                <w:szCs w:val="22"/>
              </w:rPr>
              <w:t>на в</w:t>
            </w:r>
            <w:r w:rsidRPr="008216E1">
              <w:rPr>
                <w:color w:val="000000"/>
                <w:sz w:val="22"/>
                <w:szCs w:val="22"/>
              </w:rPr>
              <w:t>ыполнение работ по замене натяжного барабана и замене метал</w:t>
            </w:r>
            <w:r>
              <w:rPr>
                <w:color w:val="000000"/>
                <w:sz w:val="22"/>
                <w:szCs w:val="22"/>
              </w:rPr>
              <w:t>лических сегментов, футерованных</w:t>
            </w:r>
            <w:r w:rsidRPr="00747728">
              <w:rPr>
                <w:sz w:val="22"/>
                <w:szCs w:val="22"/>
              </w:rPr>
              <w:t xml:space="preserve"> </w:t>
            </w:r>
            <w:r w:rsidRPr="00747728">
              <w:rPr>
                <w:color w:val="000000"/>
                <w:sz w:val="22"/>
                <w:szCs w:val="22"/>
              </w:rPr>
              <w:t>- 2 года.</w:t>
            </w:r>
          </w:p>
          <w:p w14:paraId="5231B3C4" w14:textId="77777777" w:rsidR="00DE2A17" w:rsidRDefault="00DE2A17" w:rsidP="00DE2A17">
            <w:pPr>
              <w:spacing w:line="276" w:lineRule="auto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20.2 </w:t>
            </w:r>
            <w:r w:rsidRPr="00466B73">
              <w:rPr>
                <w:color w:val="000000"/>
                <w:sz w:val="22"/>
                <w:szCs w:val="22"/>
              </w:rPr>
              <w:t xml:space="preserve">Началом гарантийного срока считать дату подписания акта выполненных работ, и сдача </w:t>
            </w:r>
            <w:r>
              <w:rPr>
                <w:color w:val="000000"/>
                <w:sz w:val="22"/>
                <w:szCs w:val="22"/>
              </w:rPr>
              <w:t>отчёта о выполненной работе.</w:t>
            </w:r>
          </w:p>
          <w:p w14:paraId="57CA5938" w14:textId="77777777" w:rsidR="00391F00" w:rsidRPr="00975E53" w:rsidRDefault="00DE2A17" w:rsidP="00DE2A17">
            <w:pPr>
              <w:spacing w:line="276" w:lineRule="auto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20.3 </w:t>
            </w:r>
            <w:r w:rsidRPr="00466B73">
              <w:rPr>
                <w:color w:val="000000"/>
                <w:sz w:val="22"/>
                <w:szCs w:val="22"/>
              </w:rPr>
              <w:t>За некачественное и ненадлежащее исполнение взятых на себя обязательств Подрядчик несет полную ответственность за причинённый ущерб</w:t>
            </w:r>
            <w:r>
              <w:rPr>
                <w:color w:val="000000"/>
                <w:sz w:val="22"/>
                <w:szCs w:val="22"/>
              </w:rPr>
              <w:t xml:space="preserve">. </w:t>
            </w:r>
          </w:p>
        </w:tc>
      </w:tr>
      <w:tr w:rsidR="003376F8" w:rsidRPr="00975E53" w14:paraId="6B2C620B" w14:textId="77777777" w:rsidTr="00DE2A17">
        <w:trPr>
          <w:trHeight w:val="520"/>
        </w:trPr>
        <w:tc>
          <w:tcPr>
            <w:tcW w:w="562" w:type="dxa"/>
          </w:tcPr>
          <w:p w14:paraId="5088EFC6" w14:textId="77777777" w:rsidR="003376F8" w:rsidRPr="00975E53" w:rsidRDefault="003376F8" w:rsidP="00975E53">
            <w:pPr>
              <w:pStyle w:val="af4"/>
              <w:numPr>
                <w:ilvl w:val="0"/>
                <w:numId w:val="1"/>
              </w:numPr>
              <w:shd w:val="clear" w:color="auto" w:fill="FFFFFF" w:themeFill="background1"/>
              <w:tabs>
                <w:tab w:val="num" w:pos="426"/>
              </w:tabs>
              <w:ind w:hanging="426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</w:tcPr>
          <w:p w14:paraId="306357F2" w14:textId="77777777" w:rsidR="003376F8" w:rsidRPr="00975E53" w:rsidRDefault="003376F8" w:rsidP="00975E53">
            <w:pPr>
              <w:suppressAutoHyphens/>
              <w:rPr>
                <w:color w:val="000000"/>
                <w:sz w:val="22"/>
                <w:szCs w:val="22"/>
              </w:rPr>
            </w:pPr>
            <w:r w:rsidRPr="00975E53">
              <w:rPr>
                <w:color w:val="000000"/>
                <w:sz w:val="22"/>
                <w:szCs w:val="22"/>
              </w:rPr>
              <w:t>Нормативно-техническая документация</w:t>
            </w:r>
          </w:p>
        </w:tc>
        <w:tc>
          <w:tcPr>
            <w:tcW w:w="7938" w:type="dxa"/>
          </w:tcPr>
          <w:p w14:paraId="6E31B0A9" w14:textId="77777777" w:rsidR="003376F8" w:rsidRPr="00975E53" w:rsidRDefault="00654ACB" w:rsidP="00975E53">
            <w:pPr>
              <w:jc w:val="both"/>
              <w:rPr>
                <w:color w:val="000000"/>
                <w:sz w:val="22"/>
                <w:szCs w:val="22"/>
              </w:rPr>
            </w:pPr>
            <w:r w:rsidRPr="00975E53">
              <w:rPr>
                <w:color w:val="000000"/>
                <w:sz w:val="22"/>
                <w:szCs w:val="22"/>
              </w:rPr>
              <w:t xml:space="preserve">21.1 </w:t>
            </w:r>
            <w:r w:rsidR="003376F8" w:rsidRPr="00975E53">
              <w:rPr>
                <w:color w:val="000000"/>
                <w:sz w:val="22"/>
                <w:szCs w:val="22"/>
              </w:rPr>
              <w:t>Приказ от 15 декабря 2020 г. N 533 об утверждении федеральных норм и правил в области промышленной безопасности «Общие правила взрывобезопасности для взрывопожароопасных химических, нефтехимических и нефтеперерабатывающих производств».</w:t>
            </w:r>
          </w:p>
          <w:p w14:paraId="035323C2" w14:textId="77777777" w:rsidR="003376F8" w:rsidRPr="00975E53" w:rsidRDefault="00654ACB" w:rsidP="00975E53">
            <w:pPr>
              <w:jc w:val="both"/>
              <w:rPr>
                <w:color w:val="000000"/>
                <w:sz w:val="22"/>
                <w:szCs w:val="22"/>
              </w:rPr>
            </w:pPr>
            <w:r w:rsidRPr="00975E53">
              <w:rPr>
                <w:color w:val="000000"/>
                <w:sz w:val="22"/>
                <w:szCs w:val="22"/>
              </w:rPr>
              <w:t xml:space="preserve">21.2 </w:t>
            </w:r>
            <w:r w:rsidR="003376F8" w:rsidRPr="00975E53">
              <w:rPr>
                <w:color w:val="000000"/>
                <w:sz w:val="22"/>
                <w:szCs w:val="22"/>
              </w:rPr>
              <w:t>Приказ от 15 декабря 2020 г. N 528 об утверждении федеральных норм и правил в области промышленной безопасности «Правила безопасного ведения газоопасных, огневых и ремонтных работ».</w:t>
            </w:r>
          </w:p>
          <w:p w14:paraId="278F6D5E" w14:textId="77777777" w:rsidR="003376F8" w:rsidRPr="00975E53" w:rsidRDefault="00654ACB" w:rsidP="00975E53">
            <w:pPr>
              <w:jc w:val="both"/>
              <w:rPr>
                <w:color w:val="000000"/>
                <w:sz w:val="22"/>
                <w:szCs w:val="22"/>
              </w:rPr>
            </w:pPr>
            <w:r w:rsidRPr="00975E53">
              <w:rPr>
                <w:color w:val="000000"/>
                <w:sz w:val="22"/>
                <w:szCs w:val="22"/>
              </w:rPr>
              <w:t xml:space="preserve">21.3 </w:t>
            </w:r>
            <w:r w:rsidR="003376F8" w:rsidRPr="00975E53">
              <w:rPr>
                <w:color w:val="000000"/>
                <w:sz w:val="22"/>
                <w:szCs w:val="22"/>
              </w:rPr>
              <w:t>№123-ФЗ от 22.07.2008г. «Технический регламент о требованиях пожарной безопасности».</w:t>
            </w:r>
          </w:p>
          <w:p w14:paraId="44638937" w14:textId="77777777" w:rsidR="003376F8" w:rsidRPr="00975E53" w:rsidRDefault="00654ACB" w:rsidP="00975E53">
            <w:pPr>
              <w:jc w:val="both"/>
              <w:rPr>
                <w:color w:val="000000"/>
                <w:sz w:val="22"/>
                <w:szCs w:val="22"/>
              </w:rPr>
            </w:pPr>
            <w:r w:rsidRPr="00975E53">
              <w:rPr>
                <w:color w:val="000000"/>
                <w:sz w:val="22"/>
                <w:szCs w:val="22"/>
              </w:rPr>
              <w:t xml:space="preserve">21.4 </w:t>
            </w:r>
            <w:r w:rsidR="003376F8" w:rsidRPr="00975E53">
              <w:rPr>
                <w:color w:val="000000"/>
                <w:sz w:val="22"/>
                <w:szCs w:val="22"/>
              </w:rPr>
              <w:t>Приказ Министерства труда и социальной защиты РФ №883н от 11.12.2020 года «Об утверждении Правил по охране труда при строительстве, реконструкции и ремонте».</w:t>
            </w:r>
          </w:p>
          <w:p w14:paraId="3993DA33" w14:textId="77777777" w:rsidR="003376F8" w:rsidRPr="00975E53" w:rsidRDefault="00654ACB" w:rsidP="00975E53">
            <w:pPr>
              <w:jc w:val="both"/>
              <w:rPr>
                <w:color w:val="000000"/>
                <w:sz w:val="22"/>
                <w:szCs w:val="22"/>
              </w:rPr>
            </w:pPr>
            <w:r w:rsidRPr="00975E53">
              <w:rPr>
                <w:color w:val="000000"/>
                <w:sz w:val="22"/>
                <w:szCs w:val="22"/>
              </w:rPr>
              <w:t xml:space="preserve">21.5 </w:t>
            </w:r>
            <w:r w:rsidR="003376F8" w:rsidRPr="00975E53">
              <w:rPr>
                <w:color w:val="000000"/>
                <w:sz w:val="22"/>
                <w:szCs w:val="22"/>
              </w:rPr>
              <w:t>Приказ Министерства труда и социальной защиты РФ №782н от 16.11.2020 года «Об утверждении Правил по охране труда при работе на высоте».</w:t>
            </w:r>
          </w:p>
          <w:p w14:paraId="78269A7C" w14:textId="77777777" w:rsidR="003376F8" w:rsidRDefault="00654ACB" w:rsidP="00975E53">
            <w:pPr>
              <w:jc w:val="both"/>
              <w:rPr>
                <w:color w:val="000000"/>
                <w:sz w:val="22"/>
                <w:szCs w:val="22"/>
              </w:rPr>
            </w:pPr>
            <w:r w:rsidRPr="00975E53">
              <w:rPr>
                <w:color w:val="000000"/>
                <w:sz w:val="22"/>
                <w:szCs w:val="22"/>
              </w:rPr>
              <w:t xml:space="preserve">21.6 </w:t>
            </w:r>
            <w:r w:rsidR="003376F8" w:rsidRPr="00975E53">
              <w:rPr>
                <w:color w:val="000000"/>
                <w:sz w:val="22"/>
                <w:szCs w:val="22"/>
              </w:rPr>
              <w:t>ПБЭ НП 2001 «Правила безопасной эксплуатации и охраны труда для нефтеперерабатывающих производств».</w:t>
            </w:r>
          </w:p>
          <w:p w14:paraId="7C017D95" w14:textId="77777777" w:rsidR="003376F8" w:rsidRPr="00975E53" w:rsidRDefault="00654ACB" w:rsidP="00975E53">
            <w:pPr>
              <w:jc w:val="both"/>
              <w:rPr>
                <w:color w:val="000000"/>
                <w:sz w:val="22"/>
                <w:szCs w:val="22"/>
              </w:rPr>
            </w:pPr>
            <w:r w:rsidRPr="00975E53">
              <w:rPr>
                <w:color w:val="000000"/>
                <w:sz w:val="22"/>
                <w:szCs w:val="22"/>
              </w:rPr>
              <w:t xml:space="preserve">21.7 </w:t>
            </w:r>
            <w:r w:rsidR="003376F8" w:rsidRPr="00975E53">
              <w:rPr>
                <w:color w:val="000000"/>
                <w:sz w:val="22"/>
                <w:szCs w:val="22"/>
              </w:rPr>
              <w:t>ПУЭ-7. Правила устройства электроустановок.</w:t>
            </w:r>
          </w:p>
          <w:p w14:paraId="603BA4C1" w14:textId="77777777" w:rsidR="00CB1233" w:rsidRPr="00975E53" w:rsidRDefault="00654ACB" w:rsidP="00975E53">
            <w:pPr>
              <w:rPr>
                <w:color w:val="000000"/>
                <w:sz w:val="22"/>
                <w:szCs w:val="22"/>
              </w:rPr>
            </w:pPr>
            <w:r w:rsidRPr="00975E53">
              <w:rPr>
                <w:color w:val="000000"/>
                <w:sz w:val="22"/>
                <w:szCs w:val="22"/>
              </w:rPr>
              <w:t xml:space="preserve">21.8 </w:t>
            </w:r>
            <w:r w:rsidR="003376F8" w:rsidRPr="00975E53">
              <w:rPr>
                <w:color w:val="000000"/>
                <w:sz w:val="22"/>
                <w:szCs w:val="22"/>
              </w:rPr>
              <w:t>Постановление правительства на №1479 от 16.09.2020 «Об утверждении Правил противопожарного режима в Российской Федерации».</w:t>
            </w:r>
          </w:p>
        </w:tc>
      </w:tr>
      <w:tr w:rsidR="00466B73" w:rsidRPr="00975E53" w14:paraId="0909441F" w14:textId="77777777" w:rsidTr="00DE2A17">
        <w:trPr>
          <w:trHeight w:val="693"/>
        </w:trPr>
        <w:tc>
          <w:tcPr>
            <w:tcW w:w="562" w:type="dxa"/>
          </w:tcPr>
          <w:p w14:paraId="20BA2959" w14:textId="77777777" w:rsidR="00466B73" w:rsidRPr="00975E53" w:rsidRDefault="00466B73" w:rsidP="00975E53">
            <w:pPr>
              <w:pStyle w:val="af4"/>
              <w:numPr>
                <w:ilvl w:val="0"/>
                <w:numId w:val="1"/>
              </w:numPr>
              <w:shd w:val="clear" w:color="auto" w:fill="FFFFFF" w:themeFill="background1"/>
              <w:tabs>
                <w:tab w:val="num" w:pos="426"/>
              </w:tabs>
              <w:ind w:hanging="426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</w:tcPr>
          <w:p w14:paraId="20D0FDCC" w14:textId="77777777" w:rsidR="00466B73" w:rsidRPr="00975E53" w:rsidRDefault="00466B73" w:rsidP="00975E53">
            <w:pPr>
              <w:shd w:val="clear" w:color="auto" w:fill="FFFFFF" w:themeFill="background1"/>
              <w:tabs>
                <w:tab w:val="left" w:pos="459"/>
                <w:tab w:val="left" w:pos="888"/>
              </w:tabs>
              <w:rPr>
                <w:sz w:val="22"/>
                <w:szCs w:val="22"/>
              </w:rPr>
            </w:pPr>
            <w:r w:rsidRPr="00975E53">
              <w:rPr>
                <w:sz w:val="22"/>
                <w:szCs w:val="22"/>
              </w:rPr>
              <w:t>Контактные лица</w:t>
            </w:r>
          </w:p>
        </w:tc>
        <w:tc>
          <w:tcPr>
            <w:tcW w:w="7938" w:type="dxa"/>
          </w:tcPr>
          <w:p w14:paraId="7A7A242C" w14:textId="76029FD3" w:rsidR="00466B73" w:rsidRDefault="00AB3CCE" w:rsidP="00975E53">
            <w:pPr>
              <w:pStyle w:val="22"/>
              <w:shd w:val="clear" w:color="auto" w:fill="auto"/>
              <w:spacing w:line="240" w:lineRule="auto"/>
              <w:rPr>
                <w:rStyle w:val="211pt0"/>
              </w:rPr>
            </w:pPr>
            <w:r>
              <w:rPr>
                <w:rStyle w:val="211pt0"/>
              </w:rPr>
              <w:t xml:space="preserve"> </w:t>
            </w:r>
          </w:p>
          <w:p w14:paraId="3ACA96D5" w14:textId="77777777" w:rsidR="00CB1233" w:rsidRPr="00975E53" w:rsidRDefault="00CB1233" w:rsidP="00975E53">
            <w:pPr>
              <w:pStyle w:val="22"/>
              <w:shd w:val="clear" w:color="auto" w:fill="auto"/>
              <w:spacing w:line="240" w:lineRule="auto"/>
              <w:rPr>
                <w:color w:val="000000"/>
                <w:sz w:val="22"/>
                <w:szCs w:val="22"/>
                <w:shd w:val="clear" w:color="auto" w:fill="FFFFFF"/>
                <w:lang w:bidi="ru-RU"/>
              </w:rPr>
            </w:pPr>
          </w:p>
        </w:tc>
      </w:tr>
    </w:tbl>
    <w:p w14:paraId="43870B77" w14:textId="77777777" w:rsidR="008216E1" w:rsidRDefault="008216E1" w:rsidP="002F3F76">
      <w:pPr>
        <w:shd w:val="clear" w:color="auto" w:fill="FFFFFF" w:themeFill="background1"/>
        <w:rPr>
          <w:b/>
          <w:sz w:val="24"/>
        </w:rPr>
      </w:pPr>
    </w:p>
    <w:p w14:paraId="2ECFA288" w14:textId="77777777" w:rsidR="00197076" w:rsidRDefault="00197076" w:rsidP="00DE2A17">
      <w:pPr>
        <w:tabs>
          <w:tab w:val="left" w:pos="4293"/>
        </w:tabs>
        <w:rPr>
          <w:b/>
          <w:sz w:val="22"/>
        </w:rPr>
      </w:pPr>
    </w:p>
    <w:p w14:paraId="6E9B0E20" w14:textId="77777777" w:rsidR="00197076" w:rsidRDefault="00197076" w:rsidP="00DE2A17">
      <w:pPr>
        <w:tabs>
          <w:tab w:val="left" w:pos="4293"/>
        </w:tabs>
        <w:rPr>
          <w:b/>
          <w:sz w:val="22"/>
        </w:rPr>
      </w:pPr>
    </w:p>
    <w:p w14:paraId="4D79CFD8" w14:textId="77777777" w:rsidR="00197076" w:rsidRDefault="00197076" w:rsidP="00DE2A17">
      <w:pPr>
        <w:tabs>
          <w:tab w:val="left" w:pos="4293"/>
        </w:tabs>
        <w:rPr>
          <w:b/>
          <w:sz w:val="22"/>
        </w:rPr>
      </w:pPr>
    </w:p>
    <w:p w14:paraId="552772CD" w14:textId="77777777" w:rsidR="00197076" w:rsidRDefault="00197076" w:rsidP="00DE2A17">
      <w:pPr>
        <w:tabs>
          <w:tab w:val="left" w:pos="4293"/>
        </w:tabs>
        <w:rPr>
          <w:b/>
          <w:sz w:val="22"/>
        </w:rPr>
      </w:pPr>
    </w:p>
    <w:p w14:paraId="656BFA70" w14:textId="77777777" w:rsidR="00197076" w:rsidRDefault="00197076" w:rsidP="00DE2A17">
      <w:pPr>
        <w:tabs>
          <w:tab w:val="left" w:pos="4293"/>
        </w:tabs>
        <w:rPr>
          <w:b/>
          <w:sz w:val="22"/>
        </w:rPr>
      </w:pPr>
    </w:p>
    <w:p w14:paraId="7A737DF7" w14:textId="77777777" w:rsidR="00197076" w:rsidRDefault="00197076" w:rsidP="00DE2A17">
      <w:pPr>
        <w:tabs>
          <w:tab w:val="left" w:pos="4293"/>
        </w:tabs>
        <w:rPr>
          <w:b/>
          <w:sz w:val="22"/>
        </w:rPr>
      </w:pPr>
    </w:p>
    <w:p w14:paraId="3BB4606C" w14:textId="77777777" w:rsidR="00197076" w:rsidRDefault="00197076" w:rsidP="00DE2A17">
      <w:pPr>
        <w:tabs>
          <w:tab w:val="left" w:pos="4293"/>
        </w:tabs>
        <w:rPr>
          <w:b/>
          <w:sz w:val="22"/>
        </w:rPr>
      </w:pPr>
    </w:p>
    <w:p w14:paraId="11E3D419" w14:textId="77777777" w:rsidR="00197076" w:rsidRDefault="00197076" w:rsidP="00DE2A17">
      <w:pPr>
        <w:tabs>
          <w:tab w:val="left" w:pos="4293"/>
        </w:tabs>
        <w:rPr>
          <w:b/>
          <w:sz w:val="22"/>
        </w:rPr>
      </w:pPr>
    </w:p>
    <w:p w14:paraId="6C4C73C8" w14:textId="77777777" w:rsidR="00197076" w:rsidRDefault="00197076" w:rsidP="00DE2A17">
      <w:pPr>
        <w:tabs>
          <w:tab w:val="left" w:pos="4293"/>
        </w:tabs>
        <w:rPr>
          <w:b/>
          <w:sz w:val="22"/>
        </w:rPr>
      </w:pPr>
    </w:p>
    <w:p w14:paraId="4C02C268" w14:textId="77777777" w:rsidR="00197076" w:rsidRDefault="00197076" w:rsidP="00DE2A17">
      <w:pPr>
        <w:tabs>
          <w:tab w:val="left" w:pos="4293"/>
        </w:tabs>
        <w:rPr>
          <w:b/>
          <w:sz w:val="22"/>
        </w:rPr>
      </w:pPr>
    </w:p>
    <w:p w14:paraId="20E8E846" w14:textId="77777777" w:rsidR="00197076" w:rsidRDefault="00197076" w:rsidP="00DE2A17">
      <w:pPr>
        <w:tabs>
          <w:tab w:val="left" w:pos="4293"/>
        </w:tabs>
        <w:rPr>
          <w:b/>
          <w:sz w:val="22"/>
        </w:rPr>
      </w:pPr>
    </w:p>
    <w:p w14:paraId="22238CC3" w14:textId="77777777" w:rsidR="00197076" w:rsidRDefault="00197076" w:rsidP="00DE2A17">
      <w:pPr>
        <w:tabs>
          <w:tab w:val="left" w:pos="4293"/>
        </w:tabs>
        <w:rPr>
          <w:b/>
          <w:sz w:val="22"/>
        </w:rPr>
      </w:pPr>
    </w:p>
    <w:p w14:paraId="48DBEBAE" w14:textId="77777777" w:rsidR="00197076" w:rsidRDefault="00197076" w:rsidP="00DE2A17">
      <w:pPr>
        <w:tabs>
          <w:tab w:val="left" w:pos="4293"/>
        </w:tabs>
        <w:rPr>
          <w:b/>
          <w:sz w:val="22"/>
        </w:rPr>
      </w:pPr>
    </w:p>
    <w:p w14:paraId="37ED600E" w14:textId="77777777" w:rsidR="00197076" w:rsidRDefault="00197076" w:rsidP="00DE2A17">
      <w:pPr>
        <w:tabs>
          <w:tab w:val="left" w:pos="4293"/>
        </w:tabs>
        <w:rPr>
          <w:b/>
          <w:sz w:val="22"/>
        </w:rPr>
      </w:pPr>
    </w:p>
    <w:p w14:paraId="288ADDDE" w14:textId="77777777" w:rsidR="00197076" w:rsidRDefault="00197076" w:rsidP="00DE2A17">
      <w:pPr>
        <w:tabs>
          <w:tab w:val="left" w:pos="4293"/>
        </w:tabs>
        <w:rPr>
          <w:b/>
          <w:sz w:val="22"/>
        </w:rPr>
      </w:pPr>
    </w:p>
    <w:p w14:paraId="726E4CE3" w14:textId="77777777" w:rsidR="00197076" w:rsidRDefault="00197076" w:rsidP="00DE2A17">
      <w:pPr>
        <w:tabs>
          <w:tab w:val="left" w:pos="4293"/>
        </w:tabs>
        <w:rPr>
          <w:b/>
          <w:sz w:val="22"/>
        </w:rPr>
      </w:pPr>
    </w:p>
    <w:p w14:paraId="0C8885FF" w14:textId="77777777" w:rsidR="00197076" w:rsidRDefault="00197076" w:rsidP="00DE2A17">
      <w:pPr>
        <w:tabs>
          <w:tab w:val="left" w:pos="4293"/>
        </w:tabs>
        <w:rPr>
          <w:b/>
          <w:sz w:val="22"/>
        </w:rPr>
      </w:pPr>
    </w:p>
    <w:p w14:paraId="6C893FE8" w14:textId="77777777" w:rsidR="00197076" w:rsidRDefault="00197076" w:rsidP="00DE2A17">
      <w:pPr>
        <w:tabs>
          <w:tab w:val="left" w:pos="4293"/>
        </w:tabs>
        <w:rPr>
          <w:b/>
          <w:sz w:val="22"/>
        </w:rPr>
      </w:pPr>
    </w:p>
    <w:p w14:paraId="686590EE" w14:textId="77777777" w:rsidR="00197076" w:rsidRDefault="00197076" w:rsidP="00DE2A17">
      <w:pPr>
        <w:tabs>
          <w:tab w:val="left" w:pos="4293"/>
        </w:tabs>
        <w:rPr>
          <w:b/>
          <w:sz w:val="22"/>
        </w:rPr>
      </w:pPr>
    </w:p>
    <w:p w14:paraId="1B75D8CC" w14:textId="77777777" w:rsidR="00DE2A17" w:rsidRPr="00FA66C5" w:rsidRDefault="00DE2A17" w:rsidP="00DE2A17">
      <w:pPr>
        <w:tabs>
          <w:tab w:val="left" w:pos="4293"/>
        </w:tabs>
        <w:rPr>
          <w:sz w:val="22"/>
        </w:rPr>
      </w:pPr>
      <w:r w:rsidRPr="00FA66C5">
        <w:rPr>
          <w:b/>
          <w:sz w:val="22"/>
        </w:rPr>
        <w:t>Приложение 1.</w:t>
      </w:r>
      <w:r w:rsidRPr="00FA66C5">
        <w:rPr>
          <w:sz w:val="22"/>
        </w:rPr>
        <w:t xml:space="preserve"> Монтаж натяжного барабана в сборе.</w:t>
      </w:r>
    </w:p>
    <w:p w14:paraId="130AD7E3" w14:textId="77777777" w:rsidR="00FA66C5" w:rsidRPr="00DE2A17" w:rsidRDefault="00FA66C5" w:rsidP="00D71892">
      <w:pPr>
        <w:shd w:val="clear" w:color="auto" w:fill="FFFFFF" w:themeFill="background1"/>
        <w:rPr>
          <w:sz w:val="22"/>
        </w:rPr>
      </w:pPr>
    </w:p>
    <w:p w14:paraId="2208E7C6" w14:textId="77777777" w:rsidR="00FA66C5" w:rsidRPr="00DE2A17" w:rsidRDefault="00FA66C5" w:rsidP="00D71892">
      <w:pPr>
        <w:shd w:val="clear" w:color="auto" w:fill="FFFFFF" w:themeFill="background1"/>
        <w:rPr>
          <w:sz w:val="22"/>
        </w:rPr>
      </w:pPr>
    </w:p>
    <w:p w14:paraId="4AB05545" w14:textId="77777777" w:rsidR="00FA66C5" w:rsidRDefault="00FA66C5" w:rsidP="00D71892">
      <w:pPr>
        <w:shd w:val="clear" w:color="auto" w:fill="FFFFFF" w:themeFill="background1"/>
        <w:rPr>
          <w:sz w:val="22"/>
          <w:lang w:val="en-US"/>
        </w:rPr>
      </w:pPr>
      <w:r w:rsidRPr="00FA66C5">
        <w:rPr>
          <w:noProof/>
          <w:color w:val="000000"/>
          <w:sz w:val="24"/>
          <w:szCs w:val="24"/>
          <w:vertAlign w:val="superscript"/>
        </w:rPr>
        <w:lastRenderedPageBreak/>
        <w:drawing>
          <wp:inline distT="0" distB="0" distL="0" distR="0" wp14:anchorId="7247A2CC" wp14:editId="413D51F0">
            <wp:extent cx="5689298" cy="4367270"/>
            <wp:effectExtent l="0" t="0" r="698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9490" cy="43750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C416B3" w14:textId="77777777" w:rsidR="00FA66C5" w:rsidRPr="00FA66C5" w:rsidRDefault="00FA66C5" w:rsidP="00FA66C5">
      <w:pPr>
        <w:rPr>
          <w:sz w:val="22"/>
          <w:lang w:val="en-US"/>
        </w:rPr>
      </w:pPr>
    </w:p>
    <w:p w14:paraId="22A7BAAE" w14:textId="77777777" w:rsidR="00DE2A17" w:rsidRPr="00FA66C5" w:rsidRDefault="00DE2A17" w:rsidP="00DE2A17">
      <w:pPr>
        <w:tabs>
          <w:tab w:val="left" w:pos="4293"/>
        </w:tabs>
        <w:rPr>
          <w:sz w:val="22"/>
        </w:rPr>
      </w:pPr>
      <w:r w:rsidRPr="00FA66C5">
        <w:rPr>
          <w:b/>
          <w:sz w:val="22"/>
        </w:rPr>
        <w:t>Приложение 2.</w:t>
      </w:r>
      <w:r w:rsidRPr="00FA66C5">
        <w:rPr>
          <w:sz w:val="22"/>
        </w:rPr>
        <w:t xml:space="preserve"> Монтаж футерованных сегментов приводного барабана.</w:t>
      </w:r>
    </w:p>
    <w:p w14:paraId="17B15D09" w14:textId="77777777" w:rsidR="00FA66C5" w:rsidRPr="00FA66C5" w:rsidRDefault="00FA66C5" w:rsidP="00FA66C5">
      <w:pPr>
        <w:tabs>
          <w:tab w:val="left" w:pos="4293"/>
        </w:tabs>
        <w:rPr>
          <w:sz w:val="22"/>
        </w:rPr>
      </w:pPr>
    </w:p>
    <w:p w14:paraId="0A4AE21D" w14:textId="77777777" w:rsidR="00FA66C5" w:rsidRPr="00FA66C5" w:rsidRDefault="00FA66C5" w:rsidP="00FA66C5">
      <w:pPr>
        <w:tabs>
          <w:tab w:val="left" w:pos="4293"/>
        </w:tabs>
        <w:rPr>
          <w:sz w:val="22"/>
        </w:rPr>
      </w:pPr>
      <w:r w:rsidRPr="00FA66C5">
        <w:rPr>
          <w:noProof/>
          <w:sz w:val="22"/>
        </w:rPr>
        <w:drawing>
          <wp:inline distT="0" distB="0" distL="0" distR="0" wp14:anchorId="687D3854" wp14:editId="26E6EE0C">
            <wp:extent cx="4973320" cy="3807337"/>
            <wp:effectExtent l="0" t="0" r="0" b="317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9904" cy="38200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D11CB8" w14:textId="77777777" w:rsidR="00FA66C5" w:rsidRPr="00FA66C5" w:rsidRDefault="00FA66C5" w:rsidP="00FA66C5">
      <w:pPr>
        <w:tabs>
          <w:tab w:val="left" w:pos="4293"/>
        </w:tabs>
        <w:rPr>
          <w:sz w:val="22"/>
        </w:rPr>
      </w:pPr>
    </w:p>
    <w:sectPr w:rsidR="00FA66C5" w:rsidRPr="00FA66C5" w:rsidSect="00DE2A17">
      <w:footerReference w:type="default" r:id="rId10"/>
      <w:pgSz w:w="11906" w:h="16838"/>
      <w:pgMar w:top="426" w:right="849" w:bottom="0" w:left="1276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C3316D2" w14:textId="77777777" w:rsidR="00A4311F" w:rsidRDefault="00A4311F" w:rsidP="003A366E">
      <w:r>
        <w:separator/>
      </w:r>
    </w:p>
  </w:endnote>
  <w:endnote w:type="continuationSeparator" w:id="0">
    <w:p w14:paraId="2966120A" w14:textId="77777777" w:rsidR="00A4311F" w:rsidRDefault="00A4311F" w:rsidP="003A366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232784662"/>
      <w:docPartObj>
        <w:docPartGallery w:val="Page Numbers (Bottom of Page)"/>
        <w:docPartUnique/>
      </w:docPartObj>
    </w:sdtPr>
    <w:sdtEndPr/>
    <w:sdtContent>
      <w:sdt>
        <w:sdtPr>
          <w:id w:val="-1705238520"/>
          <w:docPartObj>
            <w:docPartGallery w:val="Page Numbers (Top of Page)"/>
            <w:docPartUnique/>
          </w:docPartObj>
        </w:sdtPr>
        <w:sdtEndPr/>
        <w:sdtContent>
          <w:p w14:paraId="58AF0503" w14:textId="77777777" w:rsidR="00B37A01" w:rsidRDefault="00AB3CCE" w:rsidP="00B37A01">
            <w:pPr>
              <w:pStyle w:val="aa"/>
              <w:jc w:val="center"/>
            </w:pPr>
          </w:p>
        </w:sdtContent>
      </w:sdt>
    </w:sdtContent>
  </w:sdt>
  <w:p w14:paraId="4D601A2F" w14:textId="77777777" w:rsidR="00B37A01" w:rsidRDefault="00B37A01">
    <w:pPr>
      <w:pStyle w:val="a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2321A54" w14:textId="77777777" w:rsidR="00A4311F" w:rsidRDefault="00A4311F" w:rsidP="003A366E">
      <w:r>
        <w:separator/>
      </w:r>
    </w:p>
  </w:footnote>
  <w:footnote w:type="continuationSeparator" w:id="0">
    <w:p w14:paraId="0441A899" w14:textId="77777777" w:rsidR="00A4311F" w:rsidRDefault="00A4311F" w:rsidP="003A366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2"/>
    <w:multiLevelType w:val="singleLevel"/>
    <w:tmpl w:val="0890B9FE"/>
    <w:lvl w:ilvl="0">
      <w:start w:val="1"/>
      <w:numFmt w:val="bullet"/>
      <w:pStyle w:val="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1" w15:restartNumberingAfterBreak="0">
    <w:nsid w:val="00000001"/>
    <w:multiLevelType w:val="multilevel"/>
    <w:tmpl w:val="00000001"/>
    <w:name w:val="WW8Num4"/>
    <w:lvl w:ilvl="0">
      <w:start w:val="10"/>
      <w:numFmt w:val="decimal"/>
      <w:lvlText w:val="%1"/>
      <w:lvlJc w:val="left"/>
      <w:pPr>
        <w:tabs>
          <w:tab w:val="num" w:pos="525"/>
        </w:tabs>
        <w:ind w:left="525" w:hanging="525"/>
      </w:pPr>
    </w:lvl>
    <w:lvl w:ilvl="1">
      <w:start w:val="1"/>
      <w:numFmt w:val="decimal"/>
      <w:lvlText w:val="%1.%2"/>
      <w:lvlJc w:val="left"/>
      <w:pPr>
        <w:tabs>
          <w:tab w:val="num" w:pos="559"/>
        </w:tabs>
        <w:ind w:left="559" w:hanging="525"/>
      </w:pPr>
    </w:lvl>
    <w:lvl w:ilvl="2">
      <w:start w:val="1"/>
      <w:numFmt w:val="decimal"/>
      <w:lvlText w:val="%1.%2.%3"/>
      <w:lvlJc w:val="left"/>
      <w:pPr>
        <w:tabs>
          <w:tab w:val="num" w:pos="788"/>
        </w:tabs>
        <w:ind w:left="788" w:hanging="720"/>
      </w:pPr>
    </w:lvl>
    <w:lvl w:ilvl="3">
      <w:start w:val="1"/>
      <w:numFmt w:val="decimal"/>
      <w:lvlText w:val="%1.%2.%3.%4"/>
      <w:lvlJc w:val="left"/>
      <w:pPr>
        <w:tabs>
          <w:tab w:val="num" w:pos="1182"/>
        </w:tabs>
        <w:ind w:left="1182" w:hanging="1080"/>
      </w:pPr>
    </w:lvl>
    <w:lvl w:ilvl="4">
      <w:start w:val="1"/>
      <w:numFmt w:val="decimal"/>
      <w:lvlText w:val="%1.%2.%3.%4.%5"/>
      <w:lvlJc w:val="left"/>
      <w:pPr>
        <w:tabs>
          <w:tab w:val="num" w:pos="1216"/>
        </w:tabs>
        <w:ind w:left="1216" w:hanging="1080"/>
      </w:pPr>
    </w:lvl>
    <w:lvl w:ilvl="5">
      <w:start w:val="1"/>
      <w:numFmt w:val="decimal"/>
      <w:lvlText w:val="%1.%2.%3.%4.%5.%6"/>
      <w:lvlJc w:val="left"/>
      <w:pPr>
        <w:tabs>
          <w:tab w:val="num" w:pos="1610"/>
        </w:tabs>
        <w:ind w:left="1610" w:hanging="1440"/>
      </w:pPr>
    </w:lvl>
    <w:lvl w:ilvl="6">
      <w:start w:val="1"/>
      <w:numFmt w:val="decimal"/>
      <w:lvlText w:val="%1.%2.%3.%4.%5.%6.%7"/>
      <w:lvlJc w:val="left"/>
      <w:pPr>
        <w:tabs>
          <w:tab w:val="num" w:pos="1644"/>
        </w:tabs>
        <w:ind w:left="1644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2038"/>
        </w:tabs>
        <w:ind w:left="2038" w:hanging="1800"/>
      </w:pPr>
    </w:lvl>
    <w:lvl w:ilvl="8">
      <w:start w:val="1"/>
      <w:numFmt w:val="decimal"/>
      <w:lvlText w:val="%1.%2.%3.%4.%5.%6.%7.%8.%9"/>
      <w:lvlJc w:val="left"/>
      <w:pPr>
        <w:tabs>
          <w:tab w:val="num" w:pos="2432"/>
        </w:tabs>
        <w:ind w:left="2432" w:hanging="2160"/>
      </w:pPr>
    </w:lvl>
  </w:abstractNum>
  <w:abstractNum w:abstractNumId="2" w15:restartNumberingAfterBreak="0">
    <w:nsid w:val="0481013D"/>
    <w:multiLevelType w:val="multilevel"/>
    <w:tmpl w:val="6F34BA4C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  <w:color w:val="auto"/>
      </w:rPr>
    </w:lvl>
    <w:lvl w:ilvl="1">
      <w:start w:val="1"/>
      <w:numFmt w:val="bullet"/>
      <w:lvlText w:val=""/>
      <w:lvlJc w:val="left"/>
      <w:pPr>
        <w:ind w:left="432" w:hanging="432"/>
      </w:pPr>
      <w:rPr>
        <w:rFonts w:ascii="Symbol" w:hAnsi="Symbol" w:hint="default"/>
        <w:b w:val="0"/>
        <w:bCs w:val="0"/>
        <w:i w:val="0"/>
        <w:iCs w:val="0"/>
        <w:color w:val="auto"/>
        <w:sz w:val="22"/>
        <w:szCs w:val="24"/>
      </w:rPr>
    </w:lvl>
    <w:lvl w:ilvl="2">
      <w:start w:val="1"/>
      <w:numFmt w:val="decimal"/>
      <w:lvlText w:val="%1.%2.%3."/>
      <w:lvlJc w:val="left"/>
      <w:pPr>
        <w:ind w:left="1071" w:hanging="504"/>
      </w:pPr>
      <w:rPr>
        <w:rFonts w:cs="Times New Roman"/>
        <w:sz w:val="22"/>
        <w:szCs w:val="24"/>
      </w:rPr>
    </w:lvl>
    <w:lvl w:ilvl="3">
      <w:start w:val="1"/>
      <w:numFmt w:val="decimal"/>
      <w:lvlText w:val="%1.%2.%3.%4."/>
      <w:lvlJc w:val="left"/>
      <w:pPr>
        <w:ind w:left="244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95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345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96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446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5040" w:hanging="1440"/>
      </w:pPr>
      <w:rPr>
        <w:rFonts w:cs="Times New Roman"/>
      </w:rPr>
    </w:lvl>
  </w:abstractNum>
  <w:abstractNum w:abstractNumId="3" w15:restartNumberingAfterBreak="0">
    <w:nsid w:val="06C575BD"/>
    <w:multiLevelType w:val="hybridMultilevel"/>
    <w:tmpl w:val="6A00F9D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8706A4E"/>
    <w:multiLevelType w:val="multilevel"/>
    <w:tmpl w:val="DC5C496E"/>
    <w:lvl w:ilvl="0">
      <w:start w:val="11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50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9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4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0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440" w:hanging="1800"/>
      </w:pPr>
      <w:rPr>
        <w:rFonts w:hint="default"/>
      </w:rPr>
    </w:lvl>
  </w:abstractNum>
  <w:abstractNum w:abstractNumId="5" w15:restartNumberingAfterBreak="0">
    <w:nsid w:val="0F6F5B0C"/>
    <w:multiLevelType w:val="hybridMultilevel"/>
    <w:tmpl w:val="1D3C072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1244CB6"/>
    <w:multiLevelType w:val="hybridMultilevel"/>
    <w:tmpl w:val="6244564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5F63F70"/>
    <w:multiLevelType w:val="hybridMultilevel"/>
    <w:tmpl w:val="F9CEDF88"/>
    <w:lvl w:ilvl="0" w:tplc="195C383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80B0B50"/>
    <w:multiLevelType w:val="multilevel"/>
    <w:tmpl w:val="37FAE28E"/>
    <w:lvl w:ilvl="0">
      <w:start w:val="12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9" w15:restartNumberingAfterBreak="0">
    <w:nsid w:val="22EE2E72"/>
    <w:multiLevelType w:val="hybridMultilevel"/>
    <w:tmpl w:val="34C61FEC"/>
    <w:lvl w:ilvl="0" w:tplc="6A1876A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C514AB3"/>
    <w:multiLevelType w:val="multilevel"/>
    <w:tmpl w:val="84009500"/>
    <w:lvl w:ilvl="0">
      <w:start w:val="1"/>
      <w:numFmt w:val="decimal"/>
      <w:lvlText w:val="%1."/>
      <w:lvlJc w:val="left"/>
      <w:pPr>
        <w:ind w:left="360" w:hanging="360"/>
      </w:pPr>
      <w:rPr>
        <w:sz w:val="22"/>
        <w:szCs w:val="22"/>
      </w:rPr>
    </w:lvl>
    <w:lvl w:ilvl="1">
      <w:start w:val="1"/>
      <w:numFmt w:val="decimal"/>
      <w:isLgl/>
      <w:lvlText w:val="%1.%2"/>
      <w:lvlJc w:val="left"/>
      <w:pPr>
        <w:ind w:left="375" w:hanging="375"/>
      </w:pPr>
      <w:rPr>
        <w:color w:val="auto"/>
      </w:rPr>
    </w:lvl>
    <w:lvl w:ilvl="2">
      <w:start w:val="1"/>
      <w:numFmt w:val="decimal"/>
      <w:isLgl/>
      <w:lvlText w:val="%1.%2.%3"/>
      <w:lvlJc w:val="left"/>
      <w:pPr>
        <w:ind w:left="861" w:hanging="720"/>
      </w:pPr>
      <w:rPr>
        <w:color w:val="auto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</w:lvl>
    <w:lvl w:ilvl="4">
      <w:start w:val="1"/>
      <w:numFmt w:val="decimal"/>
      <w:isLgl/>
      <w:lvlText w:val="%1.%2.%3.%4.%5"/>
      <w:lvlJc w:val="left"/>
      <w:pPr>
        <w:ind w:left="1440" w:hanging="1080"/>
      </w:pPr>
    </w:lvl>
    <w:lvl w:ilvl="5">
      <w:start w:val="1"/>
      <w:numFmt w:val="decimal"/>
      <w:isLgl/>
      <w:lvlText w:val="%1.%2.%3.%4.%5.%6"/>
      <w:lvlJc w:val="left"/>
      <w:pPr>
        <w:ind w:left="1800" w:hanging="1440"/>
      </w:pPr>
    </w:lvl>
    <w:lvl w:ilvl="6">
      <w:start w:val="1"/>
      <w:numFmt w:val="decimal"/>
      <w:isLgl/>
      <w:lvlText w:val="%1.%2.%3.%4.%5.%6.%7"/>
      <w:lvlJc w:val="left"/>
      <w:pPr>
        <w:ind w:left="1800" w:hanging="1440"/>
      </w:p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</w:lvl>
  </w:abstractNum>
  <w:abstractNum w:abstractNumId="11" w15:restartNumberingAfterBreak="0">
    <w:nsid w:val="2E8C5C1E"/>
    <w:multiLevelType w:val="hybridMultilevel"/>
    <w:tmpl w:val="53AECDC8"/>
    <w:lvl w:ilvl="0" w:tplc="04190001">
      <w:start w:val="1"/>
      <w:numFmt w:val="bullet"/>
      <w:lvlText w:val=""/>
      <w:lvlJc w:val="left"/>
      <w:pPr>
        <w:ind w:left="109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55" w:hanging="360"/>
      </w:pPr>
      <w:rPr>
        <w:rFonts w:ascii="Wingdings" w:hAnsi="Wingdings" w:hint="default"/>
      </w:rPr>
    </w:lvl>
  </w:abstractNum>
  <w:abstractNum w:abstractNumId="12" w15:restartNumberingAfterBreak="0">
    <w:nsid w:val="34317A5F"/>
    <w:multiLevelType w:val="hybridMultilevel"/>
    <w:tmpl w:val="2AB847AA"/>
    <w:lvl w:ilvl="0" w:tplc="0419000F">
      <w:start w:val="1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5F542E5"/>
    <w:multiLevelType w:val="hybridMultilevel"/>
    <w:tmpl w:val="2BDCF95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C5F3A05"/>
    <w:multiLevelType w:val="hybridMultilevel"/>
    <w:tmpl w:val="E884AF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1FE607C"/>
    <w:multiLevelType w:val="hybridMultilevel"/>
    <w:tmpl w:val="3340977C"/>
    <w:lvl w:ilvl="0" w:tplc="E2A8E872">
      <w:start w:val="1"/>
      <w:numFmt w:val="decimal"/>
      <w:lvlText w:val="%1."/>
      <w:lvlJc w:val="left"/>
      <w:pPr>
        <w:ind w:left="360" w:hanging="360"/>
      </w:pPr>
      <w:rPr>
        <w:rFonts w:ascii="Times New Roman" w:eastAsia="Calibri" w:hAnsi="Times New Roman" w:cs="Times New Roman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42FD29C6"/>
    <w:multiLevelType w:val="singleLevel"/>
    <w:tmpl w:val="C6CE67E8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284" w:hanging="284"/>
      </w:pPr>
      <w:rPr>
        <w:rFonts w:ascii="Symbol" w:hAnsi="Symbol" w:hint="default"/>
      </w:rPr>
    </w:lvl>
  </w:abstractNum>
  <w:abstractNum w:abstractNumId="17" w15:restartNumberingAfterBreak="0">
    <w:nsid w:val="443B4310"/>
    <w:multiLevelType w:val="hybridMultilevel"/>
    <w:tmpl w:val="3BF461FA"/>
    <w:lvl w:ilvl="0" w:tplc="D534BFD0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CFC2D02"/>
    <w:multiLevelType w:val="hybridMultilevel"/>
    <w:tmpl w:val="6C8EF260"/>
    <w:lvl w:ilvl="0" w:tplc="061CCD30">
      <w:start w:val="1"/>
      <w:numFmt w:val="decimal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 w15:restartNumberingAfterBreak="0">
    <w:nsid w:val="512F2DCE"/>
    <w:multiLevelType w:val="hybridMultilevel"/>
    <w:tmpl w:val="08F86B5C"/>
    <w:lvl w:ilvl="0" w:tplc="04190001">
      <w:start w:val="1"/>
      <w:numFmt w:val="bullet"/>
      <w:lvlText w:val=""/>
      <w:lvlJc w:val="left"/>
      <w:pPr>
        <w:ind w:left="132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4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6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8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0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2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4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6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81" w:hanging="360"/>
      </w:pPr>
      <w:rPr>
        <w:rFonts w:ascii="Wingdings" w:hAnsi="Wingdings" w:hint="default"/>
      </w:rPr>
    </w:lvl>
  </w:abstractNum>
  <w:abstractNum w:abstractNumId="20" w15:restartNumberingAfterBreak="0">
    <w:nsid w:val="608E75E8"/>
    <w:multiLevelType w:val="hybridMultilevel"/>
    <w:tmpl w:val="7660D7BA"/>
    <w:lvl w:ilvl="0" w:tplc="99C25266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18D1F8C"/>
    <w:multiLevelType w:val="hybridMultilevel"/>
    <w:tmpl w:val="00A07642"/>
    <w:lvl w:ilvl="0" w:tplc="04190001">
      <w:start w:val="1"/>
      <w:numFmt w:val="bullet"/>
      <w:lvlText w:val=""/>
      <w:lvlJc w:val="left"/>
      <w:pPr>
        <w:ind w:left="134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6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8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0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2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4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6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8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02" w:hanging="360"/>
      </w:pPr>
      <w:rPr>
        <w:rFonts w:ascii="Wingdings" w:hAnsi="Wingdings" w:hint="default"/>
      </w:rPr>
    </w:lvl>
  </w:abstractNum>
  <w:abstractNum w:abstractNumId="22" w15:restartNumberingAfterBreak="0">
    <w:nsid w:val="61D32FB2"/>
    <w:multiLevelType w:val="multilevel"/>
    <w:tmpl w:val="19C0640A"/>
    <w:lvl w:ilvl="0">
      <w:start w:val="13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200" w:hanging="48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23" w15:restartNumberingAfterBreak="0">
    <w:nsid w:val="6DF06B0F"/>
    <w:multiLevelType w:val="hybridMultilevel"/>
    <w:tmpl w:val="D94E41B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EBE337F"/>
    <w:multiLevelType w:val="hybridMultilevel"/>
    <w:tmpl w:val="BB125BD8"/>
    <w:lvl w:ilvl="0" w:tplc="041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5" w15:restartNumberingAfterBreak="0">
    <w:nsid w:val="765F7996"/>
    <w:multiLevelType w:val="multilevel"/>
    <w:tmpl w:val="12606826"/>
    <w:lvl w:ilvl="0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  <w:rPr>
        <w:rFonts w:cs="Times New Roman"/>
      </w:rPr>
    </w:lvl>
    <w:lvl w:ilvl="1">
      <w:start w:val="1"/>
      <w:numFmt w:val="decimal"/>
      <w:pStyle w:val="a0"/>
      <w:isLgl/>
      <w:lvlText w:val="%1.%2"/>
      <w:lvlJc w:val="left"/>
      <w:pPr>
        <w:tabs>
          <w:tab w:val="num" w:pos="502"/>
        </w:tabs>
        <w:ind w:left="502" w:hanging="360"/>
      </w:pPr>
      <w:rPr>
        <w:rFonts w:cs="Times New Roman"/>
      </w:rPr>
    </w:lvl>
    <w:lvl w:ilvl="2">
      <w:start w:val="1"/>
      <w:numFmt w:val="decimal"/>
      <w:isLgl/>
      <w:lvlText w:val="%1.%2.%3"/>
      <w:lvlJc w:val="left"/>
      <w:pPr>
        <w:tabs>
          <w:tab w:val="num" w:pos="1003"/>
        </w:tabs>
        <w:ind w:left="1003" w:hanging="720"/>
      </w:pPr>
      <w:rPr>
        <w:rFonts w:cs="Times New Roman"/>
      </w:rPr>
    </w:lvl>
    <w:lvl w:ilvl="3">
      <w:start w:val="1"/>
      <w:numFmt w:val="decimal"/>
      <w:isLgl/>
      <w:lvlText w:val="%1.%2.%3.%4"/>
      <w:lvlJc w:val="left"/>
      <w:pPr>
        <w:tabs>
          <w:tab w:val="num" w:pos="1003"/>
        </w:tabs>
        <w:ind w:left="1003" w:hanging="720"/>
      </w:pPr>
      <w:rPr>
        <w:rFonts w:cs="Times New Roman"/>
      </w:rPr>
    </w:lvl>
    <w:lvl w:ilvl="4">
      <w:start w:val="1"/>
      <w:numFmt w:val="decimal"/>
      <w:isLgl/>
      <w:lvlText w:val="%1.%2.%3.%4.%5"/>
      <w:lvlJc w:val="left"/>
      <w:pPr>
        <w:tabs>
          <w:tab w:val="num" w:pos="1363"/>
        </w:tabs>
        <w:ind w:left="1363" w:hanging="1080"/>
      </w:pPr>
      <w:rPr>
        <w:rFonts w:cs="Times New Roman"/>
      </w:rPr>
    </w:lvl>
    <w:lvl w:ilvl="5">
      <w:start w:val="1"/>
      <w:numFmt w:val="decimal"/>
      <w:isLgl/>
      <w:lvlText w:val="%1.%2.%3.%4.%5.%6"/>
      <w:lvlJc w:val="left"/>
      <w:pPr>
        <w:tabs>
          <w:tab w:val="num" w:pos="1363"/>
        </w:tabs>
        <w:ind w:left="1363" w:hanging="1080"/>
      </w:pPr>
      <w:rPr>
        <w:rFonts w:cs="Times New Roman"/>
      </w:rPr>
    </w:lvl>
    <w:lvl w:ilvl="6">
      <w:start w:val="1"/>
      <w:numFmt w:val="decimal"/>
      <w:isLgl/>
      <w:lvlText w:val="%1.%2.%3.%4.%5.%6.%7"/>
      <w:lvlJc w:val="left"/>
      <w:pPr>
        <w:tabs>
          <w:tab w:val="num" w:pos="1723"/>
        </w:tabs>
        <w:ind w:left="1723" w:hanging="1440"/>
      </w:pPr>
      <w:rPr>
        <w:rFonts w:cs="Times New Roman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723"/>
        </w:tabs>
        <w:ind w:left="1723" w:hanging="1440"/>
      </w:pPr>
      <w:rPr>
        <w:rFonts w:cs="Times New Roman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083"/>
        </w:tabs>
        <w:ind w:left="2083" w:hanging="1800"/>
      </w:pPr>
      <w:rPr>
        <w:rFonts w:cs="Times New Roman"/>
      </w:rPr>
    </w:lvl>
  </w:abstractNum>
  <w:abstractNum w:abstractNumId="26" w15:restartNumberingAfterBreak="0">
    <w:nsid w:val="79E461AC"/>
    <w:multiLevelType w:val="hybridMultilevel"/>
    <w:tmpl w:val="D352B21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FD446D9"/>
    <w:multiLevelType w:val="hybridMultilevel"/>
    <w:tmpl w:val="5FA4B22A"/>
    <w:lvl w:ilvl="0" w:tplc="04190001">
      <w:start w:val="1"/>
      <w:numFmt w:val="bullet"/>
      <w:lvlText w:val=""/>
      <w:lvlJc w:val="left"/>
      <w:pPr>
        <w:ind w:left="1637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21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3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5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7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9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1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3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54" w:hanging="360"/>
      </w:pPr>
      <w:rPr>
        <w:rFonts w:ascii="Wingdings" w:hAnsi="Wingdings" w:hint="default"/>
      </w:rPr>
    </w:lvl>
  </w:abstractNum>
  <w:num w:numId="1" w16cid:durableId="1511487014">
    <w:abstractNumId w:val="10"/>
  </w:num>
  <w:num w:numId="2" w16cid:durableId="334261275">
    <w:abstractNumId w:val="13"/>
  </w:num>
  <w:num w:numId="3" w16cid:durableId="903836324">
    <w:abstractNumId w:val="2"/>
  </w:num>
  <w:num w:numId="4" w16cid:durableId="1995798545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265308905">
    <w:abstractNumId w:val="24"/>
  </w:num>
  <w:num w:numId="6" w16cid:durableId="1964381088">
    <w:abstractNumId w:val="16"/>
  </w:num>
  <w:num w:numId="7" w16cid:durableId="1302350266">
    <w:abstractNumId w:val="3"/>
  </w:num>
  <w:num w:numId="8" w16cid:durableId="199516387">
    <w:abstractNumId w:val="22"/>
  </w:num>
  <w:num w:numId="9" w16cid:durableId="1562249661">
    <w:abstractNumId w:val="1"/>
  </w:num>
  <w:num w:numId="10" w16cid:durableId="261572864">
    <w:abstractNumId w:val="21"/>
  </w:num>
  <w:num w:numId="11" w16cid:durableId="2041586836">
    <w:abstractNumId w:val="11"/>
  </w:num>
  <w:num w:numId="12" w16cid:durableId="2007126104">
    <w:abstractNumId w:val="19"/>
  </w:num>
  <w:num w:numId="13" w16cid:durableId="68305885">
    <w:abstractNumId w:val="12"/>
  </w:num>
  <w:num w:numId="14" w16cid:durableId="485436145">
    <w:abstractNumId w:val="4"/>
  </w:num>
  <w:num w:numId="15" w16cid:durableId="1953786396">
    <w:abstractNumId w:val="8"/>
  </w:num>
  <w:num w:numId="16" w16cid:durableId="428236640">
    <w:abstractNumId w:val="0"/>
  </w:num>
  <w:num w:numId="17" w16cid:durableId="554701314">
    <w:abstractNumId w:val="27"/>
  </w:num>
  <w:num w:numId="18" w16cid:durableId="382291259">
    <w:abstractNumId w:val="0"/>
  </w:num>
  <w:num w:numId="19" w16cid:durableId="1380518654">
    <w:abstractNumId w:val="0"/>
  </w:num>
  <w:num w:numId="20" w16cid:durableId="1230077115">
    <w:abstractNumId w:val="0"/>
  </w:num>
  <w:num w:numId="21" w16cid:durableId="2088574130">
    <w:abstractNumId w:val="0"/>
  </w:num>
  <w:num w:numId="22" w16cid:durableId="1737892006">
    <w:abstractNumId w:val="0"/>
  </w:num>
  <w:num w:numId="23" w16cid:durableId="1660649105">
    <w:abstractNumId w:val="7"/>
  </w:num>
  <w:num w:numId="24" w16cid:durableId="2061325866">
    <w:abstractNumId w:val="18"/>
  </w:num>
  <w:num w:numId="25" w16cid:durableId="19547867">
    <w:abstractNumId w:val="9"/>
  </w:num>
  <w:num w:numId="26" w16cid:durableId="2104297584">
    <w:abstractNumId w:val="20"/>
  </w:num>
  <w:num w:numId="27" w16cid:durableId="266618716">
    <w:abstractNumId w:val="26"/>
  </w:num>
  <w:num w:numId="28" w16cid:durableId="623392414">
    <w:abstractNumId w:val="15"/>
  </w:num>
  <w:num w:numId="29" w16cid:durableId="910457460">
    <w:abstractNumId w:val="14"/>
  </w:num>
  <w:num w:numId="30" w16cid:durableId="1783642910">
    <w:abstractNumId w:val="6"/>
  </w:num>
  <w:num w:numId="31" w16cid:durableId="458375240">
    <w:abstractNumId w:val="5"/>
  </w:num>
  <w:num w:numId="32" w16cid:durableId="853348701">
    <w:abstractNumId w:val="17"/>
  </w:num>
  <w:num w:numId="33" w16cid:durableId="1498111564">
    <w:abstractNumId w:val="23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proofState w:spelling="clean" w:grammar="clean"/>
  <w:defaultTabStop w:val="708"/>
  <w:doNotHyphenateCaps/>
  <w:drawingGridHorizontalSpacing w:val="100"/>
  <w:displayHorizontalDrawingGridEvery w:val="2"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35342"/>
    <w:rsid w:val="000015D5"/>
    <w:rsid w:val="00004FB6"/>
    <w:rsid w:val="00010F29"/>
    <w:rsid w:val="00010FCD"/>
    <w:rsid w:val="000117F6"/>
    <w:rsid w:val="00013FED"/>
    <w:rsid w:val="000155BB"/>
    <w:rsid w:val="00016FA8"/>
    <w:rsid w:val="00021A7A"/>
    <w:rsid w:val="0002428C"/>
    <w:rsid w:val="0002536F"/>
    <w:rsid w:val="000275AC"/>
    <w:rsid w:val="000324F6"/>
    <w:rsid w:val="00033F54"/>
    <w:rsid w:val="000416FC"/>
    <w:rsid w:val="00042DEC"/>
    <w:rsid w:val="00043BB6"/>
    <w:rsid w:val="000458A1"/>
    <w:rsid w:val="00046BA8"/>
    <w:rsid w:val="00051902"/>
    <w:rsid w:val="00052CFD"/>
    <w:rsid w:val="00053624"/>
    <w:rsid w:val="000548A4"/>
    <w:rsid w:val="000609DC"/>
    <w:rsid w:val="000675B9"/>
    <w:rsid w:val="00067A34"/>
    <w:rsid w:val="00070384"/>
    <w:rsid w:val="00072468"/>
    <w:rsid w:val="0007261A"/>
    <w:rsid w:val="0007520E"/>
    <w:rsid w:val="0008201D"/>
    <w:rsid w:val="00082423"/>
    <w:rsid w:val="000831C7"/>
    <w:rsid w:val="00085A4C"/>
    <w:rsid w:val="00085E0C"/>
    <w:rsid w:val="000866B9"/>
    <w:rsid w:val="00094625"/>
    <w:rsid w:val="000950D1"/>
    <w:rsid w:val="00096E2D"/>
    <w:rsid w:val="000A122F"/>
    <w:rsid w:val="000A2E69"/>
    <w:rsid w:val="000A7F97"/>
    <w:rsid w:val="000B151A"/>
    <w:rsid w:val="000B178E"/>
    <w:rsid w:val="000B3BE3"/>
    <w:rsid w:val="000B42AD"/>
    <w:rsid w:val="000B7CCD"/>
    <w:rsid w:val="000C1754"/>
    <w:rsid w:val="000C2D58"/>
    <w:rsid w:val="000C3D67"/>
    <w:rsid w:val="000C4797"/>
    <w:rsid w:val="000C5126"/>
    <w:rsid w:val="000C6F6B"/>
    <w:rsid w:val="000D20F8"/>
    <w:rsid w:val="000D2D27"/>
    <w:rsid w:val="000D32A2"/>
    <w:rsid w:val="000D7102"/>
    <w:rsid w:val="000D7C2A"/>
    <w:rsid w:val="000E0A1A"/>
    <w:rsid w:val="000E672B"/>
    <w:rsid w:val="000E75F6"/>
    <w:rsid w:val="000E78E4"/>
    <w:rsid w:val="000E79AA"/>
    <w:rsid w:val="000E7B53"/>
    <w:rsid w:val="000F5F19"/>
    <w:rsid w:val="001006E1"/>
    <w:rsid w:val="0010160B"/>
    <w:rsid w:val="00106DCB"/>
    <w:rsid w:val="00110E23"/>
    <w:rsid w:val="00114B92"/>
    <w:rsid w:val="00114F58"/>
    <w:rsid w:val="00115F23"/>
    <w:rsid w:val="00117E4A"/>
    <w:rsid w:val="00121319"/>
    <w:rsid w:val="00124516"/>
    <w:rsid w:val="001258A2"/>
    <w:rsid w:val="00126BF2"/>
    <w:rsid w:val="0012727D"/>
    <w:rsid w:val="00131905"/>
    <w:rsid w:val="00132559"/>
    <w:rsid w:val="00134A21"/>
    <w:rsid w:val="0013770E"/>
    <w:rsid w:val="001377AF"/>
    <w:rsid w:val="001458D7"/>
    <w:rsid w:val="00145E2A"/>
    <w:rsid w:val="00146BEB"/>
    <w:rsid w:val="00147526"/>
    <w:rsid w:val="001475AC"/>
    <w:rsid w:val="00147FB3"/>
    <w:rsid w:val="001519B1"/>
    <w:rsid w:val="001520B0"/>
    <w:rsid w:val="00153849"/>
    <w:rsid w:val="001546FF"/>
    <w:rsid w:val="00160811"/>
    <w:rsid w:val="001667A2"/>
    <w:rsid w:val="00167804"/>
    <w:rsid w:val="001702EB"/>
    <w:rsid w:val="001713C8"/>
    <w:rsid w:val="001721E8"/>
    <w:rsid w:val="00173DED"/>
    <w:rsid w:val="00173FD7"/>
    <w:rsid w:val="001740F0"/>
    <w:rsid w:val="0017518F"/>
    <w:rsid w:val="001774D9"/>
    <w:rsid w:val="001818C5"/>
    <w:rsid w:val="00183B14"/>
    <w:rsid w:val="0018493B"/>
    <w:rsid w:val="00184CCE"/>
    <w:rsid w:val="00184FB3"/>
    <w:rsid w:val="001863FD"/>
    <w:rsid w:val="00187FE2"/>
    <w:rsid w:val="00194153"/>
    <w:rsid w:val="00197076"/>
    <w:rsid w:val="00197DAD"/>
    <w:rsid w:val="001A2456"/>
    <w:rsid w:val="001A28C2"/>
    <w:rsid w:val="001A32F8"/>
    <w:rsid w:val="001A45EF"/>
    <w:rsid w:val="001A7404"/>
    <w:rsid w:val="001B1263"/>
    <w:rsid w:val="001B5ED4"/>
    <w:rsid w:val="001C0A52"/>
    <w:rsid w:val="001C2B7D"/>
    <w:rsid w:val="001C689A"/>
    <w:rsid w:val="001D2B14"/>
    <w:rsid w:val="001D55C7"/>
    <w:rsid w:val="001E58A5"/>
    <w:rsid w:val="001F4DA1"/>
    <w:rsid w:val="001F5CDD"/>
    <w:rsid w:val="001F6C8D"/>
    <w:rsid w:val="00201C68"/>
    <w:rsid w:val="00202E61"/>
    <w:rsid w:val="0021334D"/>
    <w:rsid w:val="00217116"/>
    <w:rsid w:val="0022058E"/>
    <w:rsid w:val="002243DA"/>
    <w:rsid w:val="00226A72"/>
    <w:rsid w:val="0023042E"/>
    <w:rsid w:val="002317D8"/>
    <w:rsid w:val="00231DB8"/>
    <w:rsid w:val="00233A87"/>
    <w:rsid w:val="002340A5"/>
    <w:rsid w:val="00234875"/>
    <w:rsid w:val="00235342"/>
    <w:rsid w:val="00237130"/>
    <w:rsid w:val="00240FFA"/>
    <w:rsid w:val="00242623"/>
    <w:rsid w:val="002448EA"/>
    <w:rsid w:val="00246366"/>
    <w:rsid w:val="00246F45"/>
    <w:rsid w:val="002475C1"/>
    <w:rsid w:val="00247D6F"/>
    <w:rsid w:val="002567BB"/>
    <w:rsid w:val="00257240"/>
    <w:rsid w:val="00257C0D"/>
    <w:rsid w:val="00261ACD"/>
    <w:rsid w:val="00263992"/>
    <w:rsid w:val="002671D0"/>
    <w:rsid w:val="00267E15"/>
    <w:rsid w:val="0027079A"/>
    <w:rsid w:val="002725C1"/>
    <w:rsid w:val="00276D91"/>
    <w:rsid w:val="00282287"/>
    <w:rsid w:val="00283438"/>
    <w:rsid w:val="00283BEB"/>
    <w:rsid w:val="00285C06"/>
    <w:rsid w:val="00285C71"/>
    <w:rsid w:val="00294A94"/>
    <w:rsid w:val="002965A7"/>
    <w:rsid w:val="002976E0"/>
    <w:rsid w:val="002A3006"/>
    <w:rsid w:val="002A46AE"/>
    <w:rsid w:val="002A5AEA"/>
    <w:rsid w:val="002A6667"/>
    <w:rsid w:val="002B0F5C"/>
    <w:rsid w:val="002B1D43"/>
    <w:rsid w:val="002B25BA"/>
    <w:rsid w:val="002B273A"/>
    <w:rsid w:val="002B66FD"/>
    <w:rsid w:val="002B6FE1"/>
    <w:rsid w:val="002C126D"/>
    <w:rsid w:val="002C1866"/>
    <w:rsid w:val="002C1BDD"/>
    <w:rsid w:val="002C1C8C"/>
    <w:rsid w:val="002C2216"/>
    <w:rsid w:val="002C330D"/>
    <w:rsid w:val="002C4FCD"/>
    <w:rsid w:val="002C7B56"/>
    <w:rsid w:val="002D678B"/>
    <w:rsid w:val="002E199F"/>
    <w:rsid w:val="002E3BC7"/>
    <w:rsid w:val="002F0946"/>
    <w:rsid w:val="002F101F"/>
    <w:rsid w:val="002F124E"/>
    <w:rsid w:val="002F3F76"/>
    <w:rsid w:val="002F51D6"/>
    <w:rsid w:val="002F5FAD"/>
    <w:rsid w:val="002F7625"/>
    <w:rsid w:val="00301A15"/>
    <w:rsid w:val="00303235"/>
    <w:rsid w:val="00303284"/>
    <w:rsid w:val="003054CB"/>
    <w:rsid w:val="00307D71"/>
    <w:rsid w:val="0031043C"/>
    <w:rsid w:val="003115AE"/>
    <w:rsid w:val="0031294B"/>
    <w:rsid w:val="00312A94"/>
    <w:rsid w:val="00315F9B"/>
    <w:rsid w:val="0031626D"/>
    <w:rsid w:val="0031773F"/>
    <w:rsid w:val="003221C4"/>
    <w:rsid w:val="003224D4"/>
    <w:rsid w:val="00326BC0"/>
    <w:rsid w:val="00326D34"/>
    <w:rsid w:val="003376F8"/>
    <w:rsid w:val="00341213"/>
    <w:rsid w:val="00346D4F"/>
    <w:rsid w:val="00356190"/>
    <w:rsid w:val="00363A04"/>
    <w:rsid w:val="00363B3A"/>
    <w:rsid w:val="003722DD"/>
    <w:rsid w:val="0037236A"/>
    <w:rsid w:val="0037388E"/>
    <w:rsid w:val="00375844"/>
    <w:rsid w:val="0038101E"/>
    <w:rsid w:val="00382ED2"/>
    <w:rsid w:val="00383A50"/>
    <w:rsid w:val="00384126"/>
    <w:rsid w:val="00391F00"/>
    <w:rsid w:val="0039242B"/>
    <w:rsid w:val="00395073"/>
    <w:rsid w:val="00397D62"/>
    <w:rsid w:val="003A130C"/>
    <w:rsid w:val="003A366E"/>
    <w:rsid w:val="003A4F57"/>
    <w:rsid w:val="003A7B25"/>
    <w:rsid w:val="003B15E3"/>
    <w:rsid w:val="003B20D1"/>
    <w:rsid w:val="003C052D"/>
    <w:rsid w:val="003C0E71"/>
    <w:rsid w:val="003C0F6F"/>
    <w:rsid w:val="003C1AD7"/>
    <w:rsid w:val="003C32BD"/>
    <w:rsid w:val="003C4F0F"/>
    <w:rsid w:val="003C4F25"/>
    <w:rsid w:val="003C64F7"/>
    <w:rsid w:val="003C7E5D"/>
    <w:rsid w:val="003D1F38"/>
    <w:rsid w:val="003E0E36"/>
    <w:rsid w:val="003E172A"/>
    <w:rsid w:val="003E3605"/>
    <w:rsid w:val="003E3B13"/>
    <w:rsid w:val="003E4237"/>
    <w:rsid w:val="003E4D79"/>
    <w:rsid w:val="003E52F9"/>
    <w:rsid w:val="003E5C7F"/>
    <w:rsid w:val="003E61C3"/>
    <w:rsid w:val="003E7040"/>
    <w:rsid w:val="003F1076"/>
    <w:rsid w:val="003F2086"/>
    <w:rsid w:val="003F2C85"/>
    <w:rsid w:val="003F30F9"/>
    <w:rsid w:val="003F40AD"/>
    <w:rsid w:val="003F54CC"/>
    <w:rsid w:val="003F57F1"/>
    <w:rsid w:val="003F5FC5"/>
    <w:rsid w:val="003F77C0"/>
    <w:rsid w:val="004002F6"/>
    <w:rsid w:val="00401A62"/>
    <w:rsid w:val="004069AD"/>
    <w:rsid w:val="0041040B"/>
    <w:rsid w:val="00412048"/>
    <w:rsid w:val="004121AA"/>
    <w:rsid w:val="00412A24"/>
    <w:rsid w:val="004132CC"/>
    <w:rsid w:val="00420F87"/>
    <w:rsid w:val="004302E4"/>
    <w:rsid w:val="004314F3"/>
    <w:rsid w:val="004322E3"/>
    <w:rsid w:val="0043360A"/>
    <w:rsid w:val="00437482"/>
    <w:rsid w:val="00445258"/>
    <w:rsid w:val="00445584"/>
    <w:rsid w:val="00445B21"/>
    <w:rsid w:val="00451316"/>
    <w:rsid w:val="004521E0"/>
    <w:rsid w:val="00453646"/>
    <w:rsid w:val="004539A7"/>
    <w:rsid w:val="00453EBE"/>
    <w:rsid w:val="004544DF"/>
    <w:rsid w:val="00464E2A"/>
    <w:rsid w:val="00465145"/>
    <w:rsid w:val="00466B73"/>
    <w:rsid w:val="004677A8"/>
    <w:rsid w:val="00476366"/>
    <w:rsid w:val="00480701"/>
    <w:rsid w:val="004819F8"/>
    <w:rsid w:val="00481D84"/>
    <w:rsid w:val="0048543B"/>
    <w:rsid w:val="00485B0D"/>
    <w:rsid w:val="00494D3A"/>
    <w:rsid w:val="00496ABF"/>
    <w:rsid w:val="00497081"/>
    <w:rsid w:val="0049735F"/>
    <w:rsid w:val="004A1BDF"/>
    <w:rsid w:val="004A6CFC"/>
    <w:rsid w:val="004B1E0D"/>
    <w:rsid w:val="004B1F8F"/>
    <w:rsid w:val="004B3774"/>
    <w:rsid w:val="004C386B"/>
    <w:rsid w:val="004C3A19"/>
    <w:rsid w:val="004C75D0"/>
    <w:rsid w:val="004C774C"/>
    <w:rsid w:val="004D5070"/>
    <w:rsid w:val="004E279E"/>
    <w:rsid w:val="004E2A4D"/>
    <w:rsid w:val="004E3D1E"/>
    <w:rsid w:val="004F00E4"/>
    <w:rsid w:val="00503AEB"/>
    <w:rsid w:val="005044F2"/>
    <w:rsid w:val="005077A3"/>
    <w:rsid w:val="005131E6"/>
    <w:rsid w:val="00514830"/>
    <w:rsid w:val="005158CB"/>
    <w:rsid w:val="005210FF"/>
    <w:rsid w:val="005227D0"/>
    <w:rsid w:val="0052579B"/>
    <w:rsid w:val="00525D9C"/>
    <w:rsid w:val="00526E39"/>
    <w:rsid w:val="0053076B"/>
    <w:rsid w:val="00530D5C"/>
    <w:rsid w:val="00532E52"/>
    <w:rsid w:val="00532F59"/>
    <w:rsid w:val="005334CC"/>
    <w:rsid w:val="0053511D"/>
    <w:rsid w:val="005373A2"/>
    <w:rsid w:val="0054112E"/>
    <w:rsid w:val="005415C2"/>
    <w:rsid w:val="0054537A"/>
    <w:rsid w:val="00545828"/>
    <w:rsid w:val="00546D12"/>
    <w:rsid w:val="00547002"/>
    <w:rsid w:val="0055168D"/>
    <w:rsid w:val="00552FBD"/>
    <w:rsid w:val="00557CF0"/>
    <w:rsid w:val="005604F3"/>
    <w:rsid w:val="00564ECB"/>
    <w:rsid w:val="0056535D"/>
    <w:rsid w:val="00565F8B"/>
    <w:rsid w:val="00577A39"/>
    <w:rsid w:val="00580D64"/>
    <w:rsid w:val="00581361"/>
    <w:rsid w:val="00585A15"/>
    <w:rsid w:val="00594151"/>
    <w:rsid w:val="005A0277"/>
    <w:rsid w:val="005A205F"/>
    <w:rsid w:val="005A49A8"/>
    <w:rsid w:val="005A537D"/>
    <w:rsid w:val="005A6DFD"/>
    <w:rsid w:val="005A6E1C"/>
    <w:rsid w:val="005B1307"/>
    <w:rsid w:val="005B2185"/>
    <w:rsid w:val="005B23AF"/>
    <w:rsid w:val="005B25AB"/>
    <w:rsid w:val="005B453C"/>
    <w:rsid w:val="005B6B13"/>
    <w:rsid w:val="005C0C45"/>
    <w:rsid w:val="005C36C0"/>
    <w:rsid w:val="005C42E2"/>
    <w:rsid w:val="005C76B1"/>
    <w:rsid w:val="005C7B57"/>
    <w:rsid w:val="005D0840"/>
    <w:rsid w:val="005D17E8"/>
    <w:rsid w:val="005D2B21"/>
    <w:rsid w:val="005D79B1"/>
    <w:rsid w:val="005E121D"/>
    <w:rsid w:val="005E174E"/>
    <w:rsid w:val="005E21F3"/>
    <w:rsid w:val="005E5FAF"/>
    <w:rsid w:val="005F02B0"/>
    <w:rsid w:val="005F4173"/>
    <w:rsid w:val="005F500B"/>
    <w:rsid w:val="005F6E83"/>
    <w:rsid w:val="006073EE"/>
    <w:rsid w:val="00610EF2"/>
    <w:rsid w:val="00612575"/>
    <w:rsid w:val="00615FD8"/>
    <w:rsid w:val="006166AC"/>
    <w:rsid w:val="006173C1"/>
    <w:rsid w:val="00617502"/>
    <w:rsid w:val="00617621"/>
    <w:rsid w:val="00621375"/>
    <w:rsid w:val="00621ED0"/>
    <w:rsid w:val="0062602A"/>
    <w:rsid w:val="006269A3"/>
    <w:rsid w:val="00626A67"/>
    <w:rsid w:val="00630F10"/>
    <w:rsid w:val="006317E3"/>
    <w:rsid w:val="00632CAF"/>
    <w:rsid w:val="0063339D"/>
    <w:rsid w:val="006358C9"/>
    <w:rsid w:val="00642AFA"/>
    <w:rsid w:val="00644DAB"/>
    <w:rsid w:val="0064600E"/>
    <w:rsid w:val="00646965"/>
    <w:rsid w:val="00651116"/>
    <w:rsid w:val="00654ACB"/>
    <w:rsid w:val="00655BE8"/>
    <w:rsid w:val="00656340"/>
    <w:rsid w:val="00660160"/>
    <w:rsid w:val="00661B29"/>
    <w:rsid w:val="0066325D"/>
    <w:rsid w:val="00670A45"/>
    <w:rsid w:val="00671191"/>
    <w:rsid w:val="006750F1"/>
    <w:rsid w:val="0067525A"/>
    <w:rsid w:val="00676620"/>
    <w:rsid w:val="0068682C"/>
    <w:rsid w:val="0068799A"/>
    <w:rsid w:val="00697055"/>
    <w:rsid w:val="006A1598"/>
    <w:rsid w:val="006A2AB5"/>
    <w:rsid w:val="006A393A"/>
    <w:rsid w:val="006A4233"/>
    <w:rsid w:val="006A5424"/>
    <w:rsid w:val="006A5CD6"/>
    <w:rsid w:val="006B0196"/>
    <w:rsid w:val="006B1D35"/>
    <w:rsid w:val="006B3E87"/>
    <w:rsid w:val="006B659A"/>
    <w:rsid w:val="006C4E9E"/>
    <w:rsid w:val="006C588B"/>
    <w:rsid w:val="006C6C3E"/>
    <w:rsid w:val="006C7A75"/>
    <w:rsid w:val="006D05A7"/>
    <w:rsid w:val="006D3DDB"/>
    <w:rsid w:val="006E7C41"/>
    <w:rsid w:val="006F1347"/>
    <w:rsid w:val="006F2928"/>
    <w:rsid w:val="006F7065"/>
    <w:rsid w:val="00702CC9"/>
    <w:rsid w:val="00703D0C"/>
    <w:rsid w:val="0070427F"/>
    <w:rsid w:val="00705DE1"/>
    <w:rsid w:val="0071245A"/>
    <w:rsid w:val="00712EA9"/>
    <w:rsid w:val="00722627"/>
    <w:rsid w:val="00726C1D"/>
    <w:rsid w:val="00726DAF"/>
    <w:rsid w:val="00731BA1"/>
    <w:rsid w:val="007349FF"/>
    <w:rsid w:val="00736495"/>
    <w:rsid w:val="007371BB"/>
    <w:rsid w:val="007408D3"/>
    <w:rsid w:val="007429C9"/>
    <w:rsid w:val="007457A6"/>
    <w:rsid w:val="007469C2"/>
    <w:rsid w:val="00747728"/>
    <w:rsid w:val="0074794C"/>
    <w:rsid w:val="007501E3"/>
    <w:rsid w:val="007546E9"/>
    <w:rsid w:val="00757B56"/>
    <w:rsid w:val="00764C28"/>
    <w:rsid w:val="00765960"/>
    <w:rsid w:val="00766F5F"/>
    <w:rsid w:val="00767FA5"/>
    <w:rsid w:val="0077008A"/>
    <w:rsid w:val="00771AC6"/>
    <w:rsid w:val="00771B40"/>
    <w:rsid w:val="00771EC1"/>
    <w:rsid w:val="00775529"/>
    <w:rsid w:val="00777E9A"/>
    <w:rsid w:val="0078095E"/>
    <w:rsid w:val="00780F4F"/>
    <w:rsid w:val="00782D00"/>
    <w:rsid w:val="00783211"/>
    <w:rsid w:val="00783322"/>
    <w:rsid w:val="00783698"/>
    <w:rsid w:val="00783A2C"/>
    <w:rsid w:val="007849BF"/>
    <w:rsid w:val="007879FD"/>
    <w:rsid w:val="00787E64"/>
    <w:rsid w:val="00793600"/>
    <w:rsid w:val="00797927"/>
    <w:rsid w:val="007A031D"/>
    <w:rsid w:val="007A0BAD"/>
    <w:rsid w:val="007A0F09"/>
    <w:rsid w:val="007A2641"/>
    <w:rsid w:val="007A2B13"/>
    <w:rsid w:val="007A566C"/>
    <w:rsid w:val="007A6840"/>
    <w:rsid w:val="007A6EFC"/>
    <w:rsid w:val="007B0410"/>
    <w:rsid w:val="007B0CD8"/>
    <w:rsid w:val="007B228D"/>
    <w:rsid w:val="007B5F6A"/>
    <w:rsid w:val="007B6429"/>
    <w:rsid w:val="007C0796"/>
    <w:rsid w:val="007C0B8F"/>
    <w:rsid w:val="007C0C3F"/>
    <w:rsid w:val="007C1A32"/>
    <w:rsid w:val="007C2BA8"/>
    <w:rsid w:val="007D7E98"/>
    <w:rsid w:val="007E063B"/>
    <w:rsid w:val="007E374F"/>
    <w:rsid w:val="007E37A4"/>
    <w:rsid w:val="007E507E"/>
    <w:rsid w:val="007F182F"/>
    <w:rsid w:val="007F276C"/>
    <w:rsid w:val="007F5662"/>
    <w:rsid w:val="007F5D0C"/>
    <w:rsid w:val="00800599"/>
    <w:rsid w:val="008005B1"/>
    <w:rsid w:val="008005E6"/>
    <w:rsid w:val="00801603"/>
    <w:rsid w:val="00812D5F"/>
    <w:rsid w:val="00814BC1"/>
    <w:rsid w:val="00815370"/>
    <w:rsid w:val="00816225"/>
    <w:rsid w:val="00820E79"/>
    <w:rsid w:val="008215C8"/>
    <w:rsid w:val="008216E1"/>
    <w:rsid w:val="0082221A"/>
    <w:rsid w:val="008223A6"/>
    <w:rsid w:val="008236B5"/>
    <w:rsid w:val="0082669F"/>
    <w:rsid w:val="008267FE"/>
    <w:rsid w:val="00830D6D"/>
    <w:rsid w:val="008310EB"/>
    <w:rsid w:val="00831D20"/>
    <w:rsid w:val="00833E89"/>
    <w:rsid w:val="008357D3"/>
    <w:rsid w:val="0083597C"/>
    <w:rsid w:val="00836FC4"/>
    <w:rsid w:val="0084258C"/>
    <w:rsid w:val="00844997"/>
    <w:rsid w:val="00846C37"/>
    <w:rsid w:val="008510C0"/>
    <w:rsid w:val="00854068"/>
    <w:rsid w:val="00855E3E"/>
    <w:rsid w:val="00856852"/>
    <w:rsid w:val="00857E79"/>
    <w:rsid w:val="008604AD"/>
    <w:rsid w:val="00861DBC"/>
    <w:rsid w:val="008654E6"/>
    <w:rsid w:val="0086753E"/>
    <w:rsid w:val="00870114"/>
    <w:rsid w:val="008718C8"/>
    <w:rsid w:val="008738E7"/>
    <w:rsid w:val="00874AAF"/>
    <w:rsid w:val="00875F39"/>
    <w:rsid w:val="0087656E"/>
    <w:rsid w:val="00877FB0"/>
    <w:rsid w:val="00880363"/>
    <w:rsid w:val="008810AD"/>
    <w:rsid w:val="008810DB"/>
    <w:rsid w:val="00882A15"/>
    <w:rsid w:val="00883986"/>
    <w:rsid w:val="00883E6A"/>
    <w:rsid w:val="00892209"/>
    <w:rsid w:val="00893520"/>
    <w:rsid w:val="008972B1"/>
    <w:rsid w:val="008A31C4"/>
    <w:rsid w:val="008A495B"/>
    <w:rsid w:val="008A7EB7"/>
    <w:rsid w:val="008B0301"/>
    <w:rsid w:val="008B2094"/>
    <w:rsid w:val="008B232D"/>
    <w:rsid w:val="008B7800"/>
    <w:rsid w:val="008C1098"/>
    <w:rsid w:val="008C1E2D"/>
    <w:rsid w:val="008C5C52"/>
    <w:rsid w:val="008C70C6"/>
    <w:rsid w:val="008D55D2"/>
    <w:rsid w:val="008D64EB"/>
    <w:rsid w:val="008D670E"/>
    <w:rsid w:val="008E04AC"/>
    <w:rsid w:val="008E5A0C"/>
    <w:rsid w:val="008F1098"/>
    <w:rsid w:val="008F30D6"/>
    <w:rsid w:val="008F4D63"/>
    <w:rsid w:val="008F7A79"/>
    <w:rsid w:val="00900578"/>
    <w:rsid w:val="00902606"/>
    <w:rsid w:val="009028AF"/>
    <w:rsid w:val="009041C7"/>
    <w:rsid w:val="00905E44"/>
    <w:rsid w:val="0090668D"/>
    <w:rsid w:val="00906D3B"/>
    <w:rsid w:val="00911446"/>
    <w:rsid w:val="00914492"/>
    <w:rsid w:val="0091793B"/>
    <w:rsid w:val="00921E90"/>
    <w:rsid w:val="00922985"/>
    <w:rsid w:val="00923E02"/>
    <w:rsid w:val="00924D39"/>
    <w:rsid w:val="00925EB2"/>
    <w:rsid w:val="00934FA6"/>
    <w:rsid w:val="00935FC2"/>
    <w:rsid w:val="009407CD"/>
    <w:rsid w:val="00942321"/>
    <w:rsid w:val="00946F4E"/>
    <w:rsid w:val="009472DF"/>
    <w:rsid w:val="009518B5"/>
    <w:rsid w:val="009533AC"/>
    <w:rsid w:val="0095504B"/>
    <w:rsid w:val="00957676"/>
    <w:rsid w:val="00957B12"/>
    <w:rsid w:val="00964817"/>
    <w:rsid w:val="00973595"/>
    <w:rsid w:val="00975D25"/>
    <w:rsid w:val="00975E4E"/>
    <w:rsid w:val="00975E53"/>
    <w:rsid w:val="00980BB6"/>
    <w:rsid w:val="00980C14"/>
    <w:rsid w:val="00982655"/>
    <w:rsid w:val="009835D8"/>
    <w:rsid w:val="00984345"/>
    <w:rsid w:val="00984FF5"/>
    <w:rsid w:val="009870E1"/>
    <w:rsid w:val="00992DD3"/>
    <w:rsid w:val="009940AC"/>
    <w:rsid w:val="009A001B"/>
    <w:rsid w:val="009A2D64"/>
    <w:rsid w:val="009A5292"/>
    <w:rsid w:val="009A52CB"/>
    <w:rsid w:val="009A65FB"/>
    <w:rsid w:val="009C064E"/>
    <w:rsid w:val="009C132E"/>
    <w:rsid w:val="009C2BFA"/>
    <w:rsid w:val="009C33A1"/>
    <w:rsid w:val="009C6700"/>
    <w:rsid w:val="009D479F"/>
    <w:rsid w:val="009D5C1E"/>
    <w:rsid w:val="009D636D"/>
    <w:rsid w:val="009D6D14"/>
    <w:rsid w:val="009E0B3C"/>
    <w:rsid w:val="009E0E83"/>
    <w:rsid w:val="009E1792"/>
    <w:rsid w:val="009F02E0"/>
    <w:rsid w:val="009F0B37"/>
    <w:rsid w:val="009F1D6D"/>
    <w:rsid w:val="009F3368"/>
    <w:rsid w:val="009F6962"/>
    <w:rsid w:val="00A005E0"/>
    <w:rsid w:val="00A01B42"/>
    <w:rsid w:val="00A0232D"/>
    <w:rsid w:val="00A02491"/>
    <w:rsid w:val="00A05541"/>
    <w:rsid w:val="00A10327"/>
    <w:rsid w:val="00A112EE"/>
    <w:rsid w:val="00A13BE1"/>
    <w:rsid w:val="00A16F77"/>
    <w:rsid w:val="00A23930"/>
    <w:rsid w:val="00A24255"/>
    <w:rsid w:val="00A25008"/>
    <w:rsid w:val="00A2615A"/>
    <w:rsid w:val="00A3165C"/>
    <w:rsid w:val="00A322BF"/>
    <w:rsid w:val="00A32ED4"/>
    <w:rsid w:val="00A33370"/>
    <w:rsid w:val="00A35B40"/>
    <w:rsid w:val="00A41D9A"/>
    <w:rsid w:val="00A4311F"/>
    <w:rsid w:val="00A4370C"/>
    <w:rsid w:val="00A474FD"/>
    <w:rsid w:val="00A51484"/>
    <w:rsid w:val="00A55C77"/>
    <w:rsid w:val="00A6169C"/>
    <w:rsid w:val="00A6660A"/>
    <w:rsid w:val="00A66780"/>
    <w:rsid w:val="00A70668"/>
    <w:rsid w:val="00A70F4E"/>
    <w:rsid w:val="00A71089"/>
    <w:rsid w:val="00A7168A"/>
    <w:rsid w:val="00A72DD2"/>
    <w:rsid w:val="00A7756D"/>
    <w:rsid w:val="00A7765C"/>
    <w:rsid w:val="00A800E2"/>
    <w:rsid w:val="00A80357"/>
    <w:rsid w:val="00A82247"/>
    <w:rsid w:val="00A8238E"/>
    <w:rsid w:val="00A83086"/>
    <w:rsid w:val="00A83958"/>
    <w:rsid w:val="00A90B58"/>
    <w:rsid w:val="00A915B2"/>
    <w:rsid w:val="00A91D6A"/>
    <w:rsid w:val="00A9736E"/>
    <w:rsid w:val="00A97E9B"/>
    <w:rsid w:val="00AA012A"/>
    <w:rsid w:val="00AA26B3"/>
    <w:rsid w:val="00AA494A"/>
    <w:rsid w:val="00AA63ED"/>
    <w:rsid w:val="00AA799C"/>
    <w:rsid w:val="00AB0562"/>
    <w:rsid w:val="00AB3CCE"/>
    <w:rsid w:val="00AB449E"/>
    <w:rsid w:val="00AB49B9"/>
    <w:rsid w:val="00AB6D70"/>
    <w:rsid w:val="00AC2EAA"/>
    <w:rsid w:val="00AC327F"/>
    <w:rsid w:val="00AC52A5"/>
    <w:rsid w:val="00AC5932"/>
    <w:rsid w:val="00AC5BF8"/>
    <w:rsid w:val="00AC6A5A"/>
    <w:rsid w:val="00AC7092"/>
    <w:rsid w:val="00AD0BD6"/>
    <w:rsid w:val="00AD1139"/>
    <w:rsid w:val="00AD136F"/>
    <w:rsid w:val="00AD2FC8"/>
    <w:rsid w:val="00AD5BD4"/>
    <w:rsid w:val="00AD72E9"/>
    <w:rsid w:val="00AE7D1B"/>
    <w:rsid w:val="00AF6D82"/>
    <w:rsid w:val="00B00BA2"/>
    <w:rsid w:val="00B05390"/>
    <w:rsid w:val="00B05BA0"/>
    <w:rsid w:val="00B142EE"/>
    <w:rsid w:val="00B15194"/>
    <w:rsid w:val="00B15D89"/>
    <w:rsid w:val="00B15F7A"/>
    <w:rsid w:val="00B259A2"/>
    <w:rsid w:val="00B266C6"/>
    <w:rsid w:val="00B317C4"/>
    <w:rsid w:val="00B32DDA"/>
    <w:rsid w:val="00B330CD"/>
    <w:rsid w:val="00B331FA"/>
    <w:rsid w:val="00B35FF3"/>
    <w:rsid w:val="00B37A01"/>
    <w:rsid w:val="00B41D2E"/>
    <w:rsid w:val="00B43474"/>
    <w:rsid w:val="00B43CE5"/>
    <w:rsid w:val="00B46C97"/>
    <w:rsid w:val="00B477AA"/>
    <w:rsid w:val="00B479A7"/>
    <w:rsid w:val="00B52DE2"/>
    <w:rsid w:val="00B5384E"/>
    <w:rsid w:val="00B609D6"/>
    <w:rsid w:val="00B61DF9"/>
    <w:rsid w:val="00B63643"/>
    <w:rsid w:val="00B66C9B"/>
    <w:rsid w:val="00B73362"/>
    <w:rsid w:val="00B734C1"/>
    <w:rsid w:val="00B73BB8"/>
    <w:rsid w:val="00B751AB"/>
    <w:rsid w:val="00B76090"/>
    <w:rsid w:val="00B8006D"/>
    <w:rsid w:val="00B864BF"/>
    <w:rsid w:val="00B87A2B"/>
    <w:rsid w:val="00B90611"/>
    <w:rsid w:val="00B925DF"/>
    <w:rsid w:val="00B92F80"/>
    <w:rsid w:val="00B947BF"/>
    <w:rsid w:val="00B94CEE"/>
    <w:rsid w:val="00B96DD6"/>
    <w:rsid w:val="00B97245"/>
    <w:rsid w:val="00BA205A"/>
    <w:rsid w:val="00BA2829"/>
    <w:rsid w:val="00BA6EE7"/>
    <w:rsid w:val="00BA7CE5"/>
    <w:rsid w:val="00BB0A08"/>
    <w:rsid w:val="00BB2402"/>
    <w:rsid w:val="00BB39EF"/>
    <w:rsid w:val="00BB45AA"/>
    <w:rsid w:val="00BB7C22"/>
    <w:rsid w:val="00BC2F4F"/>
    <w:rsid w:val="00BD0B2B"/>
    <w:rsid w:val="00BD0F0C"/>
    <w:rsid w:val="00BD1ECF"/>
    <w:rsid w:val="00BD50DF"/>
    <w:rsid w:val="00BD613D"/>
    <w:rsid w:val="00BD6C28"/>
    <w:rsid w:val="00BE0142"/>
    <w:rsid w:val="00BE273D"/>
    <w:rsid w:val="00BE48A6"/>
    <w:rsid w:val="00BF14CA"/>
    <w:rsid w:val="00BF1BD9"/>
    <w:rsid w:val="00BF2272"/>
    <w:rsid w:val="00BF34A8"/>
    <w:rsid w:val="00C02B7D"/>
    <w:rsid w:val="00C033D1"/>
    <w:rsid w:val="00C05147"/>
    <w:rsid w:val="00C07BE9"/>
    <w:rsid w:val="00C10539"/>
    <w:rsid w:val="00C12A30"/>
    <w:rsid w:val="00C1471C"/>
    <w:rsid w:val="00C157F2"/>
    <w:rsid w:val="00C17888"/>
    <w:rsid w:val="00C24620"/>
    <w:rsid w:val="00C33A87"/>
    <w:rsid w:val="00C37531"/>
    <w:rsid w:val="00C40D5D"/>
    <w:rsid w:val="00C41781"/>
    <w:rsid w:val="00C41A62"/>
    <w:rsid w:val="00C434C7"/>
    <w:rsid w:val="00C44C1D"/>
    <w:rsid w:val="00C460D0"/>
    <w:rsid w:val="00C470E0"/>
    <w:rsid w:val="00C539E1"/>
    <w:rsid w:val="00C5407E"/>
    <w:rsid w:val="00C5517D"/>
    <w:rsid w:val="00C675FD"/>
    <w:rsid w:val="00C70444"/>
    <w:rsid w:val="00C71383"/>
    <w:rsid w:val="00C716E2"/>
    <w:rsid w:val="00C7551B"/>
    <w:rsid w:val="00C80884"/>
    <w:rsid w:val="00C814A2"/>
    <w:rsid w:val="00C81EFB"/>
    <w:rsid w:val="00C92272"/>
    <w:rsid w:val="00C93667"/>
    <w:rsid w:val="00C940D4"/>
    <w:rsid w:val="00C9471E"/>
    <w:rsid w:val="00C95E16"/>
    <w:rsid w:val="00CA2E51"/>
    <w:rsid w:val="00CA6241"/>
    <w:rsid w:val="00CB08AB"/>
    <w:rsid w:val="00CB1233"/>
    <w:rsid w:val="00CB2092"/>
    <w:rsid w:val="00CB64E6"/>
    <w:rsid w:val="00CB7470"/>
    <w:rsid w:val="00CC26BE"/>
    <w:rsid w:val="00CC3451"/>
    <w:rsid w:val="00CC432B"/>
    <w:rsid w:val="00CC44B0"/>
    <w:rsid w:val="00CC4665"/>
    <w:rsid w:val="00CC6A85"/>
    <w:rsid w:val="00CC7253"/>
    <w:rsid w:val="00CD0536"/>
    <w:rsid w:val="00CD0D22"/>
    <w:rsid w:val="00CD1270"/>
    <w:rsid w:val="00CD1431"/>
    <w:rsid w:val="00CD3AD1"/>
    <w:rsid w:val="00CD4EF2"/>
    <w:rsid w:val="00CD6E6C"/>
    <w:rsid w:val="00CD7470"/>
    <w:rsid w:val="00CE0257"/>
    <w:rsid w:val="00CE076C"/>
    <w:rsid w:val="00CE0A5E"/>
    <w:rsid w:val="00CE2A50"/>
    <w:rsid w:val="00CE454B"/>
    <w:rsid w:val="00CE4C66"/>
    <w:rsid w:val="00CE51A2"/>
    <w:rsid w:val="00CF0DC7"/>
    <w:rsid w:val="00CF2835"/>
    <w:rsid w:val="00CF5868"/>
    <w:rsid w:val="00CF7219"/>
    <w:rsid w:val="00D00450"/>
    <w:rsid w:val="00D02CB3"/>
    <w:rsid w:val="00D07225"/>
    <w:rsid w:val="00D07590"/>
    <w:rsid w:val="00D10AA4"/>
    <w:rsid w:val="00D13C37"/>
    <w:rsid w:val="00D15894"/>
    <w:rsid w:val="00D173B7"/>
    <w:rsid w:val="00D24BDF"/>
    <w:rsid w:val="00D252BE"/>
    <w:rsid w:val="00D25557"/>
    <w:rsid w:val="00D30300"/>
    <w:rsid w:val="00D318FA"/>
    <w:rsid w:val="00D31AA4"/>
    <w:rsid w:val="00D35FDA"/>
    <w:rsid w:val="00D402AD"/>
    <w:rsid w:val="00D40E6B"/>
    <w:rsid w:val="00D44A8C"/>
    <w:rsid w:val="00D46948"/>
    <w:rsid w:val="00D55F35"/>
    <w:rsid w:val="00D577F0"/>
    <w:rsid w:val="00D60E92"/>
    <w:rsid w:val="00D640C5"/>
    <w:rsid w:val="00D6566F"/>
    <w:rsid w:val="00D66664"/>
    <w:rsid w:val="00D71892"/>
    <w:rsid w:val="00D77021"/>
    <w:rsid w:val="00D803A8"/>
    <w:rsid w:val="00D817D3"/>
    <w:rsid w:val="00D877B6"/>
    <w:rsid w:val="00D94EEE"/>
    <w:rsid w:val="00D974EE"/>
    <w:rsid w:val="00DA103F"/>
    <w:rsid w:val="00DA1A9A"/>
    <w:rsid w:val="00DA1D3B"/>
    <w:rsid w:val="00DA2185"/>
    <w:rsid w:val="00DA5828"/>
    <w:rsid w:val="00DB01DE"/>
    <w:rsid w:val="00DB2134"/>
    <w:rsid w:val="00DB25A8"/>
    <w:rsid w:val="00DB5B42"/>
    <w:rsid w:val="00DB6D4E"/>
    <w:rsid w:val="00DC109B"/>
    <w:rsid w:val="00DC1D89"/>
    <w:rsid w:val="00DC3755"/>
    <w:rsid w:val="00DC62E9"/>
    <w:rsid w:val="00DC67C8"/>
    <w:rsid w:val="00DD15FA"/>
    <w:rsid w:val="00DD27AE"/>
    <w:rsid w:val="00DD3572"/>
    <w:rsid w:val="00DD3BD1"/>
    <w:rsid w:val="00DE1DA1"/>
    <w:rsid w:val="00DE2A17"/>
    <w:rsid w:val="00DE32CC"/>
    <w:rsid w:val="00DE52B8"/>
    <w:rsid w:val="00DE5DFC"/>
    <w:rsid w:val="00DE66B7"/>
    <w:rsid w:val="00DE66E7"/>
    <w:rsid w:val="00DE7FED"/>
    <w:rsid w:val="00DF0409"/>
    <w:rsid w:val="00DF7C53"/>
    <w:rsid w:val="00E01B4F"/>
    <w:rsid w:val="00E04D25"/>
    <w:rsid w:val="00E07E51"/>
    <w:rsid w:val="00E156F4"/>
    <w:rsid w:val="00E17D05"/>
    <w:rsid w:val="00E25AC3"/>
    <w:rsid w:val="00E27A97"/>
    <w:rsid w:val="00E27D23"/>
    <w:rsid w:val="00E3133E"/>
    <w:rsid w:val="00E31A0C"/>
    <w:rsid w:val="00E31D32"/>
    <w:rsid w:val="00E42718"/>
    <w:rsid w:val="00E44928"/>
    <w:rsid w:val="00E451C3"/>
    <w:rsid w:val="00E4572D"/>
    <w:rsid w:val="00E50AB3"/>
    <w:rsid w:val="00E53C21"/>
    <w:rsid w:val="00E55A38"/>
    <w:rsid w:val="00E55D44"/>
    <w:rsid w:val="00E6133D"/>
    <w:rsid w:val="00E63F9C"/>
    <w:rsid w:val="00E662B2"/>
    <w:rsid w:val="00E73B0F"/>
    <w:rsid w:val="00E754F5"/>
    <w:rsid w:val="00E765E5"/>
    <w:rsid w:val="00E766A1"/>
    <w:rsid w:val="00E768BA"/>
    <w:rsid w:val="00E770EC"/>
    <w:rsid w:val="00E805BE"/>
    <w:rsid w:val="00E845B0"/>
    <w:rsid w:val="00E927AE"/>
    <w:rsid w:val="00E932DC"/>
    <w:rsid w:val="00E94216"/>
    <w:rsid w:val="00E965EA"/>
    <w:rsid w:val="00E97711"/>
    <w:rsid w:val="00EA3C7F"/>
    <w:rsid w:val="00EA4DF5"/>
    <w:rsid w:val="00EA6402"/>
    <w:rsid w:val="00EB1759"/>
    <w:rsid w:val="00EB3FFF"/>
    <w:rsid w:val="00EB4A26"/>
    <w:rsid w:val="00EB506C"/>
    <w:rsid w:val="00EB6624"/>
    <w:rsid w:val="00EC6265"/>
    <w:rsid w:val="00EC6A6B"/>
    <w:rsid w:val="00ED23C1"/>
    <w:rsid w:val="00ED336F"/>
    <w:rsid w:val="00ED3E15"/>
    <w:rsid w:val="00ED6047"/>
    <w:rsid w:val="00EE30DF"/>
    <w:rsid w:val="00EF1CCE"/>
    <w:rsid w:val="00EF648E"/>
    <w:rsid w:val="00EF7151"/>
    <w:rsid w:val="00F0015A"/>
    <w:rsid w:val="00F117C0"/>
    <w:rsid w:val="00F11B61"/>
    <w:rsid w:val="00F128D5"/>
    <w:rsid w:val="00F137F2"/>
    <w:rsid w:val="00F14390"/>
    <w:rsid w:val="00F1571E"/>
    <w:rsid w:val="00F16924"/>
    <w:rsid w:val="00F178A5"/>
    <w:rsid w:val="00F17D4B"/>
    <w:rsid w:val="00F2003C"/>
    <w:rsid w:val="00F213DA"/>
    <w:rsid w:val="00F224D8"/>
    <w:rsid w:val="00F22E61"/>
    <w:rsid w:val="00F24DE1"/>
    <w:rsid w:val="00F3374E"/>
    <w:rsid w:val="00F40331"/>
    <w:rsid w:val="00F40A8F"/>
    <w:rsid w:val="00F41E3F"/>
    <w:rsid w:val="00F44898"/>
    <w:rsid w:val="00F45C84"/>
    <w:rsid w:val="00F5172B"/>
    <w:rsid w:val="00F60043"/>
    <w:rsid w:val="00F61052"/>
    <w:rsid w:val="00F6168F"/>
    <w:rsid w:val="00F61A15"/>
    <w:rsid w:val="00F6788F"/>
    <w:rsid w:val="00F73006"/>
    <w:rsid w:val="00F80428"/>
    <w:rsid w:val="00F80B24"/>
    <w:rsid w:val="00F81AFB"/>
    <w:rsid w:val="00F83593"/>
    <w:rsid w:val="00F83766"/>
    <w:rsid w:val="00F84564"/>
    <w:rsid w:val="00F848B9"/>
    <w:rsid w:val="00F85143"/>
    <w:rsid w:val="00F85E6A"/>
    <w:rsid w:val="00F85E6C"/>
    <w:rsid w:val="00F9099F"/>
    <w:rsid w:val="00F91790"/>
    <w:rsid w:val="00FA4D58"/>
    <w:rsid w:val="00FA66C5"/>
    <w:rsid w:val="00FA7F61"/>
    <w:rsid w:val="00FB114D"/>
    <w:rsid w:val="00FB1F87"/>
    <w:rsid w:val="00FB23E7"/>
    <w:rsid w:val="00FB6F81"/>
    <w:rsid w:val="00FC6704"/>
    <w:rsid w:val="00FC6A3C"/>
    <w:rsid w:val="00FC743E"/>
    <w:rsid w:val="00FC7446"/>
    <w:rsid w:val="00FC7C38"/>
    <w:rsid w:val="00FD5DCC"/>
    <w:rsid w:val="00FD73ED"/>
    <w:rsid w:val="00FE1649"/>
    <w:rsid w:val="00FE7F9D"/>
    <w:rsid w:val="00FF6A7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31304F80"/>
  <w15:docId w15:val="{8C0A3B9C-082D-4612-9BA2-64877542B8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iPriority="0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locked="1" w:uiPriority="0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1">
    <w:name w:val="Normal"/>
    <w:qFormat/>
    <w:rsid w:val="00EF648E"/>
    <w:rPr>
      <w:rFonts w:ascii="Times New Roman" w:eastAsia="Times New Roman" w:hAnsi="Times New Roman"/>
      <w:sz w:val="20"/>
      <w:szCs w:val="20"/>
    </w:rPr>
  </w:style>
  <w:style w:type="paragraph" w:styleId="1">
    <w:name w:val="heading 1"/>
    <w:aliases w:val="h1"/>
    <w:basedOn w:val="a1"/>
    <w:next w:val="a1"/>
    <w:link w:val="10"/>
    <w:uiPriority w:val="99"/>
    <w:qFormat/>
    <w:rsid w:val="00235342"/>
    <w:pPr>
      <w:keepNext/>
      <w:jc w:val="center"/>
      <w:outlineLvl w:val="0"/>
    </w:pPr>
    <w:rPr>
      <w:sz w:val="28"/>
      <w:szCs w:val="28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customStyle="1" w:styleId="10">
    <w:name w:val="Заголовок 1 Знак"/>
    <w:aliases w:val="h1 Знак"/>
    <w:basedOn w:val="a2"/>
    <w:link w:val="1"/>
    <w:uiPriority w:val="99"/>
    <w:locked/>
    <w:rsid w:val="00235342"/>
    <w:rPr>
      <w:rFonts w:ascii="Times New Roman" w:hAnsi="Times New Roman" w:cs="Times New Roman"/>
      <w:sz w:val="20"/>
      <w:szCs w:val="20"/>
      <w:lang w:eastAsia="ru-RU"/>
    </w:rPr>
  </w:style>
  <w:style w:type="paragraph" w:styleId="a5">
    <w:name w:val="No Spacing"/>
    <w:uiPriority w:val="99"/>
    <w:qFormat/>
    <w:rsid w:val="00235342"/>
    <w:rPr>
      <w:rFonts w:ascii="Times New Roman" w:eastAsia="Times New Roman" w:hAnsi="Times New Roman"/>
      <w:sz w:val="20"/>
      <w:szCs w:val="20"/>
    </w:rPr>
  </w:style>
  <w:style w:type="paragraph" w:customStyle="1" w:styleId="BodyText22">
    <w:name w:val="Body Text 22"/>
    <w:basedOn w:val="a1"/>
    <w:uiPriority w:val="99"/>
    <w:rsid w:val="00235342"/>
    <w:pPr>
      <w:widowControl w:val="0"/>
      <w:ind w:firstLine="709"/>
      <w:jc w:val="both"/>
    </w:pPr>
    <w:rPr>
      <w:sz w:val="24"/>
      <w:szCs w:val="24"/>
    </w:rPr>
  </w:style>
  <w:style w:type="paragraph" w:styleId="2">
    <w:name w:val="Body Text Indent 2"/>
    <w:basedOn w:val="a1"/>
    <w:link w:val="20"/>
    <w:uiPriority w:val="99"/>
    <w:rsid w:val="00235342"/>
    <w:pPr>
      <w:tabs>
        <w:tab w:val="left" w:pos="9639"/>
      </w:tabs>
      <w:ind w:firstLine="567"/>
      <w:jc w:val="both"/>
    </w:pPr>
  </w:style>
  <w:style w:type="character" w:customStyle="1" w:styleId="20">
    <w:name w:val="Основной текст с отступом 2 Знак"/>
    <w:basedOn w:val="a2"/>
    <w:link w:val="2"/>
    <w:uiPriority w:val="99"/>
    <w:locked/>
    <w:rsid w:val="00235342"/>
    <w:rPr>
      <w:rFonts w:ascii="Times New Roman" w:hAnsi="Times New Roman" w:cs="Times New Roman"/>
      <w:sz w:val="20"/>
      <w:szCs w:val="20"/>
      <w:lang w:eastAsia="ru-RU"/>
    </w:rPr>
  </w:style>
  <w:style w:type="paragraph" w:styleId="a6">
    <w:name w:val="Title"/>
    <w:basedOn w:val="a1"/>
    <w:link w:val="a7"/>
    <w:uiPriority w:val="99"/>
    <w:qFormat/>
    <w:rsid w:val="00235342"/>
    <w:pPr>
      <w:jc w:val="center"/>
    </w:pPr>
    <w:rPr>
      <w:b/>
      <w:bCs/>
      <w:sz w:val="32"/>
      <w:szCs w:val="32"/>
    </w:rPr>
  </w:style>
  <w:style w:type="character" w:customStyle="1" w:styleId="a7">
    <w:name w:val="Заголовок Знак"/>
    <w:basedOn w:val="a2"/>
    <w:link w:val="a6"/>
    <w:uiPriority w:val="99"/>
    <w:locked/>
    <w:rsid w:val="00235342"/>
    <w:rPr>
      <w:rFonts w:ascii="Times New Roman" w:hAnsi="Times New Roman" w:cs="Times New Roman"/>
      <w:b/>
      <w:bCs/>
      <w:sz w:val="20"/>
      <w:szCs w:val="20"/>
      <w:lang w:eastAsia="ru-RU"/>
    </w:rPr>
  </w:style>
  <w:style w:type="paragraph" w:styleId="a8">
    <w:name w:val="header"/>
    <w:basedOn w:val="a1"/>
    <w:link w:val="a9"/>
    <w:uiPriority w:val="99"/>
    <w:rsid w:val="003A366E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2"/>
    <w:link w:val="a8"/>
    <w:uiPriority w:val="99"/>
    <w:locked/>
    <w:rsid w:val="003A366E"/>
    <w:rPr>
      <w:rFonts w:ascii="Times New Roman" w:hAnsi="Times New Roman" w:cs="Times New Roman"/>
      <w:sz w:val="20"/>
      <w:szCs w:val="20"/>
      <w:lang w:eastAsia="ru-RU"/>
    </w:rPr>
  </w:style>
  <w:style w:type="paragraph" w:styleId="aa">
    <w:name w:val="footer"/>
    <w:basedOn w:val="a1"/>
    <w:link w:val="ab"/>
    <w:uiPriority w:val="99"/>
    <w:rsid w:val="003A366E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2"/>
    <w:link w:val="aa"/>
    <w:uiPriority w:val="99"/>
    <w:locked/>
    <w:rsid w:val="003A366E"/>
    <w:rPr>
      <w:rFonts w:ascii="Times New Roman" w:hAnsi="Times New Roman" w:cs="Times New Roman"/>
      <w:sz w:val="20"/>
      <w:szCs w:val="20"/>
      <w:lang w:eastAsia="ru-RU"/>
    </w:rPr>
  </w:style>
  <w:style w:type="character" w:styleId="ac">
    <w:name w:val="annotation reference"/>
    <w:basedOn w:val="a2"/>
    <w:uiPriority w:val="99"/>
    <w:semiHidden/>
    <w:rsid w:val="005B25AB"/>
    <w:rPr>
      <w:sz w:val="16"/>
      <w:szCs w:val="16"/>
    </w:rPr>
  </w:style>
  <w:style w:type="paragraph" w:styleId="ad">
    <w:name w:val="annotation text"/>
    <w:basedOn w:val="a1"/>
    <w:link w:val="ae"/>
    <w:uiPriority w:val="99"/>
    <w:semiHidden/>
    <w:rsid w:val="005B25AB"/>
  </w:style>
  <w:style w:type="character" w:customStyle="1" w:styleId="ae">
    <w:name w:val="Текст примечания Знак"/>
    <w:basedOn w:val="a2"/>
    <w:link w:val="ad"/>
    <w:uiPriority w:val="99"/>
    <w:semiHidden/>
    <w:locked/>
    <w:rsid w:val="005B25AB"/>
    <w:rPr>
      <w:rFonts w:ascii="Times New Roman" w:hAnsi="Times New Roman" w:cs="Times New Roman"/>
      <w:sz w:val="20"/>
      <w:szCs w:val="20"/>
      <w:lang w:eastAsia="ru-RU"/>
    </w:rPr>
  </w:style>
  <w:style w:type="paragraph" w:styleId="af">
    <w:name w:val="annotation subject"/>
    <w:basedOn w:val="ad"/>
    <w:next w:val="ad"/>
    <w:link w:val="af0"/>
    <w:uiPriority w:val="99"/>
    <w:semiHidden/>
    <w:rsid w:val="005B25AB"/>
    <w:rPr>
      <w:b/>
      <w:bCs/>
    </w:rPr>
  </w:style>
  <w:style w:type="character" w:customStyle="1" w:styleId="af0">
    <w:name w:val="Тема примечания Знак"/>
    <w:basedOn w:val="ae"/>
    <w:link w:val="af"/>
    <w:uiPriority w:val="99"/>
    <w:semiHidden/>
    <w:locked/>
    <w:rsid w:val="005B25AB"/>
    <w:rPr>
      <w:rFonts w:ascii="Times New Roman" w:hAnsi="Times New Roman" w:cs="Times New Roman"/>
      <w:b/>
      <w:bCs/>
      <w:sz w:val="20"/>
      <w:szCs w:val="20"/>
      <w:lang w:eastAsia="ru-RU"/>
    </w:rPr>
  </w:style>
  <w:style w:type="paragraph" w:styleId="af1">
    <w:name w:val="Balloon Text"/>
    <w:basedOn w:val="a1"/>
    <w:link w:val="af2"/>
    <w:uiPriority w:val="99"/>
    <w:semiHidden/>
    <w:rsid w:val="005B25AB"/>
    <w:rPr>
      <w:rFonts w:ascii="Tahoma" w:hAnsi="Tahoma" w:cs="Tahoma"/>
      <w:sz w:val="16"/>
      <w:szCs w:val="16"/>
    </w:rPr>
  </w:style>
  <w:style w:type="character" w:customStyle="1" w:styleId="af2">
    <w:name w:val="Текст выноски Знак"/>
    <w:basedOn w:val="a2"/>
    <w:link w:val="af1"/>
    <w:uiPriority w:val="99"/>
    <w:semiHidden/>
    <w:locked/>
    <w:rsid w:val="005B25AB"/>
    <w:rPr>
      <w:rFonts w:ascii="Tahoma" w:hAnsi="Tahoma" w:cs="Tahoma"/>
      <w:sz w:val="16"/>
      <w:szCs w:val="16"/>
      <w:lang w:eastAsia="ru-RU"/>
    </w:rPr>
  </w:style>
  <w:style w:type="table" w:styleId="af3">
    <w:name w:val="Table Grid"/>
    <w:basedOn w:val="a3"/>
    <w:uiPriority w:val="99"/>
    <w:rsid w:val="00DB5B42"/>
    <w:rPr>
      <w:rFonts w:ascii="Times New Roman" w:eastAsia="Times New Roman" w:hAnsi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f4">
    <w:name w:val="List Paragraph"/>
    <w:basedOn w:val="a1"/>
    <w:link w:val="af5"/>
    <w:uiPriority w:val="34"/>
    <w:qFormat/>
    <w:rsid w:val="00F5172B"/>
    <w:pPr>
      <w:spacing w:after="200" w:line="276" w:lineRule="auto"/>
      <w:ind w:left="720"/>
    </w:pPr>
    <w:rPr>
      <w:rFonts w:ascii="Calibri" w:eastAsia="Calibri" w:hAnsi="Calibri" w:cs="Calibri"/>
      <w:sz w:val="22"/>
      <w:szCs w:val="22"/>
      <w:lang w:eastAsia="en-US"/>
    </w:rPr>
  </w:style>
  <w:style w:type="table" w:customStyle="1" w:styleId="11">
    <w:name w:val="Сетка таблицы1"/>
    <w:uiPriority w:val="99"/>
    <w:rsid w:val="001863FD"/>
    <w:rPr>
      <w:rFonts w:cs="Calibri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6">
    <w:name w:val="Revision"/>
    <w:hidden/>
    <w:uiPriority w:val="99"/>
    <w:semiHidden/>
    <w:rsid w:val="00EB6624"/>
    <w:rPr>
      <w:rFonts w:ascii="Times New Roman" w:eastAsia="Times New Roman" w:hAnsi="Times New Roman"/>
      <w:sz w:val="20"/>
      <w:szCs w:val="20"/>
    </w:rPr>
  </w:style>
  <w:style w:type="paragraph" w:customStyle="1" w:styleId="a0">
    <w:name w:val="нтз"/>
    <w:basedOn w:val="a1"/>
    <w:uiPriority w:val="99"/>
    <w:rsid w:val="00C93667"/>
    <w:pPr>
      <w:numPr>
        <w:ilvl w:val="1"/>
        <w:numId w:val="4"/>
      </w:numPr>
      <w:jc w:val="both"/>
    </w:pPr>
    <w:rPr>
      <w:rFonts w:eastAsia="Calibri"/>
      <w:color w:val="632423"/>
      <w:sz w:val="22"/>
      <w:szCs w:val="22"/>
    </w:rPr>
  </w:style>
  <w:style w:type="character" w:styleId="af7">
    <w:name w:val="Hyperlink"/>
    <w:basedOn w:val="a2"/>
    <w:uiPriority w:val="99"/>
    <w:unhideWhenUsed/>
    <w:rsid w:val="000609DC"/>
    <w:rPr>
      <w:color w:val="0000FF" w:themeColor="hyperlink"/>
      <w:u w:val="single"/>
    </w:rPr>
  </w:style>
  <w:style w:type="paragraph" w:styleId="a">
    <w:name w:val="List Bullet"/>
    <w:basedOn w:val="a1"/>
    <w:rsid w:val="004C386B"/>
    <w:pPr>
      <w:keepLines/>
      <w:numPr>
        <w:numId w:val="6"/>
      </w:numPr>
      <w:tabs>
        <w:tab w:val="left" w:pos="1134"/>
        <w:tab w:val="right" w:pos="9072"/>
      </w:tabs>
      <w:spacing w:line="260" w:lineRule="exact"/>
      <w:jc w:val="both"/>
    </w:pPr>
    <w:rPr>
      <w:rFonts w:ascii="Bookman Old Style" w:hAnsi="Bookman Old Style"/>
      <w:sz w:val="22"/>
    </w:rPr>
  </w:style>
  <w:style w:type="character" w:customStyle="1" w:styleId="af5">
    <w:name w:val="Абзац списка Знак"/>
    <w:link w:val="af4"/>
    <w:uiPriority w:val="34"/>
    <w:rsid w:val="00BD0B2B"/>
    <w:rPr>
      <w:rFonts w:cs="Calibri"/>
      <w:lang w:eastAsia="en-US"/>
    </w:rPr>
  </w:style>
  <w:style w:type="paragraph" w:styleId="7">
    <w:name w:val="toc 7"/>
    <w:basedOn w:val="a1"/>
    <w:next w:val="a1"/>
    <w:locked/>
    <w:rsid w:val="00906D3B"/>
    <w:pPr>
      <w:keepLines/>
      <w:spacing w:line="260" w:lineRule="exact"/>
      <w:ind w:left="1440"/>
    </w:pPr>
    <w:rPr>
      <w:sz w:val="18"/>
    </w:rPr>
  </w:style>
  <w:style w:type="paragraph" w:styleId="3">
    <w:name w:val="List Bullet 3"/>
    <w:basedOn w:val="a1"/>
    <w:unhideWhenUsed/>
    <w:rsid w:val="00621375"/>
    <w:pPr>
      <w:numPr>
        <w:numId w:val="16"/>
      </w:numPr>
      <w:contextualSpacing/>
    </w:pPr>
  </w:style>
  <w:style w:type="character" w:customStyle="1" w:styleId="21">
    <w:name w:val="Основной текст (2)_"/>
    <w:basedOn w:val="a2"/>
    <w:link w:val="22"/>
    <w:rsid w:val="00072468"/>
    <w:rPr>
      <w:rFonts w:ascii="Times New Roman" w:eastAsia="Times New Roman" w:hAnsi="Times New Roman"/>
      <w:sz w:val="28"/>
      <w:szCs w:val="28"/>
      <w:shd w:val="clear" w:color="auto" w:fill="FFFFFF"/>
    </w:rPr>
  </w:style>
  <w:style w:type="character" w:customStyle="1" w:styleId="211pt">
    <w:name w:val="Основной текст (2) + 11 pt;Полужирный"/>
    <w:basedOn w:val="21"/>
    <w:rsid w:val="00072468"/>
    <w:rPr>
      <w:rFonts w:ascii="Times New Roman" w:eastAsia="Times New Roman" w:hAnsi="Times New Roman"/>
      <w:b/>
      <w:bCs/>
      <w:color w:val="000000"/>
      <w:spacing w:val="0"/>
      <w:w w:val="100"/>
      <w:position w:val="0"/>
      <w:sz w:val="22"/>
      <w:szCs w:val="22"/>
      <w:shd w:val="clear" w:color="auto" w:fill="FFFFFF"/>
      <w:lang w:val="ru-RU" w:eastAsia="ru-RU" w:bidi="ru-RU"/>
    </w:rPr>
  </w:style>
  <w:style w:type="paragraph" w:customStyle="1" w:styleId="22">
    <w:name w:val="Основной текст (2)"/>
    <w:basedOn w:val="a1"/>
    <w:link w:val="21"/>
    <w:rsid w:val="00072468"/>
    <w:pPr>
      <w:widowControl w:val="0"/>
      <w:shd w:val="clear" w:color="auto" w:fill="FFFFFF"/>
      <w:spacing w:line="379" w:lineRule="exact"/>
    </w:pPr>
    <w:rPr>
      <w:sz w:val="28"/>
      <w:szCs w:val="28"/>
    </w:rPr>
  </w:style>
  <w:style w:type="character" w:customStyle="1" w:styleId="211pt0">
    <w:name w:val="Основной текст (2) + 11 pt"/>
    <w:basedOn w:val="21"/>
    <w:rsid w:val="00072468"/>
    <w:rPr>
      <w:rFonts w:ascii="Times New Roman" w:eastAsia="Times New Roman" w:hAnsi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7262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020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25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653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98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611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172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688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058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264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814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899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155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79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713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269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852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9551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9551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9551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9551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9551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9551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9551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9551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9551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6CB5BA0-0D36-492E-A964-B46DF42073A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6</Pages>
  <Words>1370</Words>
  <Characters>9819</Characters>
  <Application>Microsoft Office Word</Application>
  <DocSecurity>0</DocSecurity>
  <Lines>81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«СОГЛАСОВАНО»</vt:lpstr>
    </vt:vector>
  </TitlesOfParts>
  <Company>inhp</Company>
  <LinksUpToDate>false</LinksUpToDate>
  <CharactersWithSpaces>11167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«СОГЛАСОВАНО»</dc:title>
  <dc:creator>zolotareva.a</dc:creator>
  <cp:lastModifiedBy>Энергосервис-Тендер</cp:lastModifiedBy>
  <cp:revision>5</cp:revision>
  <cp:lastPrinted>2025-06-30T08:15:00Z</cp:lastPrinted>
  <dcterms:created xsi:type="dcterms:W3CDTF">2025-11-06T09:52:00Z</dcterms:created>
  <dcterms:modified xsi:type="dcterms:W3CDTF">2025-12-09T05:57:00Z</dcterms:modified>
</cp:coreProperties>
</file>